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F612" w14:textId="393AE816" w:rsidR="00D64B8D" w:rsidRPr="00355E64" w:rsidRDefault="00D64B8D" w:rsidP="00D64B8D">
      <w:pPr>
        <w:pStyle w:val="NoSpacing"/>
        <w:rPr>
          <w:rFonts w:ascii="Segoe UI" w:hAnsi="Segoe UI" w:cs="Segoe UI"/>
          <w:b/>
          <w:sz w:val="24"/>
          <w:szCs w:val="28"/>
        </w:rPr>
      </w:pPr>
      <w:r w:rsidRPr="00355E64">
        <w:rPr>
          <w:rFonts w:ascii="Segoe UI" w:hAnsi="Segoe UI" w:cs="Segoe UI"/>
          <w:b/>
          <w:sz w:val="24"/>
          <w:szCs w:val="28"/>
        </w:rPr>
        <w:t xml:space="preserve">Privacyverklaring </w:t>
      </w:r>
      <w:r w:rsidR="00284175">
        <w:rPr>
          <w:rFonts w:ascii="Segoe UI" w:hAnsi="Segoe UI" w:cs="Segoe UI"/>
          <w:b/>
          <w:sz w:val="24"/>
          <w:szCs w:val="28"/>
        </w:rPr>
        <w:t>SEV Leidschendam</w:t>
      </w:r>
    </w:p>
    <w:p w14:paraId="081B045B" w14:textId="77777777" w:rsidR="00190BBE" w:rsidRPr="000B453D" w:rsidRDefault="00190BBE" w:rsidP="00D64B8D">
      <w:pPr>
        <w:pStyle w:val="NoSpacing"/>
        <w:rPr>
          <w:rFonts w:ascii="Segoe UI" w:hAnsi="Segoe UI" w:cs="Segoe UI"/>
          <w:sz w:val="20"/>
          <w:szCs w:val="20"/>
        </w:rPr>
      </w:pPr>
    </w:p>
    <w:p w14:paraId="6CE324DF" w14:textId="26D2BCCA" w:rsidR="00D64B8D" w:rsidRPr="00355E64" w:rsidRDefault="00D64B8D" w:rsidP="00D64B8D">
      <w:pPr>
        <w:pStyle w:val="NoSpacing"/>
        <w:rPr>
          <w:rFonts w:ascii="Segoe UI" w:hAnsi="Segoe UI" w:cs="Segoe UI"/>
          <w:sz w:val="20"/>
          <w:szCs w:val="20"/>
        </w:rPr>
      </w:pPr>
      <w:r w:rsidRPr="00355E64">
        <w:rPr>
          <w:rFonts w:ascii="Segoe UI" w:hAnsi="Segoe UI" w:cs="Segoe UI"/>
          <w:sz w:val="20"/>
          <w:szCs w:val="20"/>
        </w:rPr>
        <w:t xml:space="preserve">Dit is de privacyverklaring van </w:t>
      </w:r>
      <w:r w:rsidR="00964361">
        <w:rPr>
          <w:rFonts w:ascii="Segoe UI" w:hAnsi="Segoe UI" w:cs="Segoe UI"/>
          <w:sz w:val="20"/>
          <w:szCs w:val="20"/>
        </w:rPr>
        <w:t>voetbalvereniging SEV Leidschendam</w:t>
      </w:r>
      <w:r w:rsidRPr="00355E64">
        <w:rPr>
          <w:rFonts w:ascii="Segoe UI" w:hAnsi="Segoe UI" w:cs="Segoe UI"/>
          <w:sz w:val="20"/>
          <w:szCs w:val="20"/>
        </w:rPr>
        <w:t xml:space="preserve">, gevestigd te </w:t>
      </w:r>
      <w:r w:rsidR="00964361" w:rsidRPr="00964361">
        <w:rPr>
          <w:rFonts w:ascii="Segoe UI" w:hAnsi="Segoe UI" w:cs="Segoe UI"/>
          <w:sz w:val="20"/>
          <w:szCs w:val="20"/>
        </w:rPr>
        <w:t>Sportparkweg 4 te Leidschendam</w:t>
      </w:r>
      <w:r w:rsidRPr="00355E64">
        <w:rPr>
          <w:rFonts w:ascii="Segoe UI" w:hAnsi="Segoe UI" w:cs="Segoe UI"/>
          <w:sz w:val="20"/>
          <w:szCs w:val="20"/>
        </w:rPr>
        <w:t>, ingeschreven in het handelsregister van de Kamer van Koophandel</w:t>
      </w:r>
      <w:r w:rsidR="007913CE">
        <w:rPr>
          <w:rFonts w:ascii="Segoe UI" w:hAnsi="Segoe UI" w:cs="Segoe UI"/>
          <w:sz w:val="20"/>
          <w:szCs w:val="20"/>
        </w:rPr>
        <w:t xml:space="preserve">, </w:t>
      </w:r>
      <w:r w:rsidR="00E563FF" w:rsidRPr="00355E64">
        <w:rPr>
          <w:rFonts w:ascii="Segoe UI" w:hAnsi="Segoe UI" w:cs="Segoe UI"/>
          <w:sz w:val="20"/>
          <w:szCs w:val="20"/>
        </w:rPr>
        <w:t>hierna te noemen</w:t>
      </w:r>
      <w:r w:rsidR="007913CE">
        <w:rPr>
          <w:rFonts w:ascii="Segoe UI" w:hAnsi="Segoe UI" w:cs="Segoe UI"/>
          <w:sz w:val="20"/>
          <w:szCs w:val="20"/>
        </w:rPr>
        <w:t xml:space="preserve"> “</w:t>
      </w:r>
      <w:r w:rsidR="007913CE" w:rsidRPr="007913CE">
        <w:rPr>
          <w:rFonts w:ascii="Segoe UI" w:hAnsi="Segoe UI" w:cs="Segoe UI"/>
          <w:sz w:val="20"/>
          <w:szCs w:val="20"/>
        </w:rPr>
        <w:t>SEV</w:t>
      </w:r>
      <w:r w:rsidR="007913CE">
        <w:rPr>
          <w:rFonts w:ascii="Segoe UI" w:hAnsi="Segoe UI" w:cs="Segoe UI"/>
          <w:sz w:val="20"/>
          <w:szCs w:val="20"/>
        </w:rPr>
        <w:t>”.</w:t>
      </w:r>
    </w:p>
    <w:p w14:paraId="610A5FD1" w14:textId="29A3C7F2" w:rsidR="00D64B8D" w:rsidRDefault="00D64B8D" w:rsidP="00D64B8D">
      <w:pPr>
        <w:pStyle w:val="NoSpacing"/>
        <w:rPr>
          <w:rFonts w:ascii="Segoe UI" w:hAnsi="Segoe UI" w:cs="Segoe UI"/>
          <w:sz w:val="20"/>
          <w:szCs w:val="20"/>
        </w:rPr>
      </w:pPr>
    </w:p>
    <w:p w14:paraId="0B3A5174" w14:textId="288406BA" w:rsidR="009009A1" w:rsidRPr="009009A1" w:rsidRDefault="009009A1" w:rsidP="00D64B8D">
      <w:pPr>
        <w:pStyle w:val="NoSpacing"/>
        <w:rPr>
          <w:rFonts w:ascii="Segoe UI" w:hAnsi="Segoe UI" w:cs="Segoe UI"/>
          <w:b/>
          <w:sz w:val="20"/>
          <w:szCs w:val="20"/>
        </w:rPr>
      </w:pPr>
      <w:r w:rsidRPr="009009A1">
        <w:rPr>
          <w:rFonts w:ascii="Segoe UI" w:hAnsi="Segoe UI" w:cs="Segoe UI"/>
          <w:b/>
          <w:sz w:val="20"/>
          <w:szCs w:val="20"/>
        </w:rPr>
        <w:t>Persoonsgegevens</w:t>
      </w:r>
    </w:p>
    <w:p w14:paraId="14E42849" w14:textId="7A5C24BB" w:rsidR="007913CE" w:rsidRDefault="009009A1" w:rsidP="00964361">
      <w:pPr>
        <w:pStyle w:val="NoSpacing"/>
        <w:rPr>
          <w:rFonts w:ascii="Segoe UI" w:hAnsi="Segoe UI" w:cs="Segoe UI"/>
          <w:sz w:val="20"/>
          <w:szCs w:val="20"/>
        </w:rPr>
      </w:pPr>
      <w:r>
        <w:rPr>
          <w:rFonts w:ascii="Segoe UI" w:hAnsi="Segoe UI" w:cs="Segoe UI"/>
          <w:sz w:val="20"/>
          <w:szCs w:val="20"/>
        </w:rPr>
        <w:t xml:space="preserve">Onder persoonsgegevens </w:t>
      </w:r>
      <w:r w:rsidR="009961A6">
        <w:rPr>
          <w:rFonts w:ascii="Segoe UI" w:hAnsi="Segoe UI" w:cs="Segoe UI"/>
          <w:sz w:val="20"/>
          <w:szCs w:val="20"/>
        </w:rPr>
        <w:t xml:space="preserve">worden </w:t>
      </w:r>
      <w:r>
        <w:rPr>
          <w:rFonts w:ascii="Segoe UI" w:hAnsi="Segoe UI" w:cs="Segoe UI"/>
          <w:sz w:val="20"/>
          <w:szCs w:val="20"/>
        </w:rPr>
        <w:t xml:space="preserve">alle gegevens </w:t>
      </w:r>
      <w:r w:rsidR="009961A6">
        <w:rPr>
          <w:rFonts w:ascii="Segoe UI" w:hAnsi="Segoe UI" w:cs="Segoe UI"/>
          <w:sz w:val="20"/>
          <w:szCs w:val="20"/>
        </w:rPr>
        <w:t xml:space="preserve">verstaan </w:t>
      </w:r>
      <w:r>
        <w:rPr>
          <w:rFonts w:ascii="Segoe UI" w:hAnsi="Segoe UI" w:cs="Segoe UI"/>
          <w:sz w:val="20"/>
          <w:szCs w:val="20"/>
        </w:rPr>
        <w:t xml:space="preserve">die herleidbaar zijn tot een individu. </w:t>
      </w:r>
      <w:r w:rsidR="00061739" w:rsidRPr="00355E64">
        <w:rPr>
          <w:rFonts w:ascii="Segoe UI" w:hAnsi="Segoe UI" w:cs="Segoe UI"/>
          <w:sz w:val="20"/>
          <w:szCs w:val="20"/>
        </w:rPr>
        <w:t xml:space="preserve">Bewust of onbewust </w:t>
      </w:r>
      <w:r w:rsidR="007913CE">
        <w:rPr>
          <w:rFonts w:ascii="Segoe UI" w:hAnsi="Segoe UI" w:cs="Segoe UI"/>
          <w:sz w:val="20"/>
          <w:szCs w:val="20"/>
        </w:rPr>
        <w:t>deel</w:t>
      </w:r>
      <w:r w:rsidR="00B83D3A">
        <w:rPr>
          <w:rFonts w:ascii="Segoe UI" w:hAnsi="Segoe UI" w:cs="Segoe UI"/>
          <w:sz w:val="20"/>
          <w:szCs w:val="20"/>
        </w:rPr>
        <w:t xml:space="preserve">t u </w:t>
      </w:r>
      <w:r w:rsidR="00061739" w:rsidRPr="00355E64">
        <w:rPr>
          <w:rFonts w:ascii="Segoe UI" w:hAnsi="Segoe UI" w:cs="Segoe UI"/>
          <w:sz w:val="20"/>
          <w:szCs w:val="20"/>
        </w:rPr>
        <w:t>persoonsgegevens met ons.</w:t>
      </w:r>
      <w:r w:rsidR="007913CE">
        <w:rPr>
          <w:rFonts w:ascii="Segoe UI" w:hAnsi="Segoe UI" w:cs="Segoe UI"/>
          <w:sz w:val="20"/>
          <w:szCs w:val="20"/>
        </w:rPr>
        <w:t xml:space="preserve"> We hebben bijvoorbeeld gegevens nodig om </w:t>
      </w:r>
      <w:r w:rsidR="00B83D3A">
        <w:rPr>
          <w:rFonts w:ascii="Segoe UI" w:hAnsi="Segoe UI" w:cs="Segoe UI"/>
          <w:sz w:val="20"/>
          <w:szCs w:val="20"/>
        </w:rPr>
        <w:t>u</w:t>
      </w:r>
      <w:r w:rsidR="007913CE">
        <w:rPr>
          <w:rFonts w:ascii="Segoe UI" w:hAnsi="Segoe UI" w:cs="Segoe UI"/>
          <w:sz w:val="20"/>
          <w:szCs w:val="20"/>
        </w:rPr>
        <w:t xml:space="preserve"> in te schrijven als lid, in te delen in een team of om contact met </w:t>
      </w:r>
      <w:r w:rsidR="00B83D3A">
        <w:rPr>
          <w:rFonts w:ascii="Segoe UI" w:hAnsi="Segoe UI" w:cs="Segoe UI"/>
          <w:sz w:val="20"/>
          <w:szCs w:val="20"/>
        </w:rPr>
        <w:t>u</w:t>
      </w:r>
      <w:r w:rsidR="007913CE">
        <w:rPr>
          <w:rFonts w:ascii="Segoe UI" w:hAnsi="Segoe UI" w:cs="Segoe UI"/>
          <w:sz w:val="20"/>
          <w:szCs w:val="20"/>
        </w:rPr>
        <w:t xml:space="preserve"> op te nemen. </w:t>
      </w:r>
      <w:r w:rsidR="00061739" w:rsidRPr="00355E64">
        <w:rPr>
          <w:rFonts w:ascii="Segoe UI" w:hAnsi="Segoe UI" w:cs="Segoe UI"/>
          <w:sz w:val="20"/>
          <w:szCs w:val="20"/>
        </w:rPr>
        <w:t xml:space="preserve">Wij vinden het </w:t>
      </w:r>
      <w:r w:rsidR="007913CE">
        <w:rPr>
          <w:rFonts w:ascii="Segoe UI" w:hAnsi="Segoe UI" w:cs="Segoe UI"/>
          <w:sz w:val="20"/>
          <w:szCs w:val="20"/>
        </w:rPr>
        <w:t xml:space="preserve">belangrijk </w:t>
      </w:r>
      <w:r w:rsidR="00061739" w:rsidRPr="00355E64">
        <w:rPr>
          <w:rFonts w:ascii="Segoe UI" w:hAnsi="Segoe UI" w:cs="Segoe UI"/>
          <w:sz w:val="20"/>
          <w:szCs w:val="20"/>
        </w:rPr>
        <w:t>dat zorgvuldig wordt om</w:t>
      </w:r>
      <w:bookmarkStart w:id="0" w:name="_GoBack"/>
      <w:bookmarkEnd w:id="0"/>
      <w:r w:rsidR="00061739" w:rsidRPr="00355E64">
        <w:rPr>
          <w:rFonts w:ascii="Segoe UI" w:hAnsi="Segoe UI" w:cs="Segoe UI"/>
          <w:sz w:val="20"/>
          <w:szCs w:val="20"/>
        </w:rPr>
        <w:t xml:space="preserve">gegaan met </w:t>
      </w:r>
      <w:r w:rsidR="00B83D3A">
        <w:rPr>
          <w:rFonts w:ascii="Segoe UI" w:hAnsi="Segoe UI" w:cs="Segoe UI"/>
          <w:sz w:val="20"/>
          <w:szCs w:val="20"/>
        </w:rPr>
        <w:t>uw</w:t>
      </w:r>
      <w:r w:rsidR="00061739" w:rsidRPr="00355E64">
        <w:rPr>
          <w:rFonts w:ascii="Segoe UI" w:hAnsi="Segoe UI" w:cs="Segoe UI"/>
          <w:sz w:val="20"/>
          <w:szCs w:val="20"/>
        </w:rPr>
        <w:t xml:space="preserve"> persoonsgegevens. Daarom hebben wij in d</w:t>
      </w:r>
      <w:r w:rsidR="00964361">
        <w:rPr>
          <w:rFonts w:ascii="Segoe UI" w:hAnsi="Segoe UI" w:cs="Segoe UI"/>
          <w:sz w:val="20"/>
          <w:szCs w:val="20"/>
        </w:rPr>
        <w:t xml:space="preserve">eze verklaring </w:t>
      </w:r>
      <w:r w:rsidR="00061739" w:rsidRPr="00355E64">
        <w:rPr>
          <w:rFonts w:ascii="Segoe UI" w:hAnsi="Segoe UI" w:cs="Segoe UI"/>
          <w:sz w:val="20"/>
          <w:szCs w:val="20"/>
        </w:rPr>
        <w:t xml:space="preserve">uiteengezet hoe wij met </w:t>
      </w:r>
      <w:r w:rsidR="00B83D3A">
        <w:rPr>
          <w:rFonts w:ascii="Segoe UI" w:hAnsi="Segoe UI" w:cs="Segoe UI"/>
          <w:sz w:val="20"/>
          <w:szCs w:val="20"/>
        </w:rPr>
        <w:t>uw</w:t>
      </w:r>
      <w:r w:rsidR="00061739" w:rsidRPr="00355E64">
        <w:rPr>
          <w:rFonts w:ascii="Segoe UI" w:hAnsi="Segoe UI" w:cs="Segoe UI"/>
          <w:sz w:val="20"/>
          <w:szCs w:val="20"/>
        </w:rPr>
        <w:t xml:space="preserve"> persoonsgegevens omgaan en welke rechten </w:t>
      </w:r>
      <w:r w:rsidR="00B83D3A">
        <w:rPr>
          <w:rFonts w:ascii="Segoe UI" w:hAnsi="Segoe UI" w:cs="Segoe UI"/>
          <w:sz w:val="20"/>
          <w:szCs w:val="20"/>
        </w:rPr>
        <w:t>u</w:t>
      </w:r>
      <w:r w:rsidR="007913CE">
        <w:rPr>
          <w:rFonts w:ascii="Segoe UI" w:hAnsi="Segoe UI" w:cs="Segoe UI"/>
          <w:sz w:val="20"/>
          <w:szCs w:val="20"/>
        </w:rPr>
        <w:t xml:space="preserve"> </w:t>
      </w:r>
      <w:r w:rsidR="00B83D3A">
        <w:rPr>
          <w:rFonts w:ascii="Segoe UI" w:hAnsi="Segoe UI" w:cs="Segoe UI"/>
          <w:sz w:val="20"/>
          <w:szCs w:val="20"/>
        </w:rPr>
        <w:t>heeft</w:t>
      </w:r>
      <w:r w:rsidR="00061739" w:rsidRPr="00355E64">
        <w:rPr>
          <w:rFonts w:ascii="Segoe UI" w:hAnsi="Segoe UI" w:cs="Segoe UI"/>
          <w:sz w:val="20"/>
          <w:szCs w:val="20"/>
        </w:rPr>
        <w:t xml:space="preserve">. </w:t>
      </w:r>
      <w:r w:rsidR="007913CE">
        <w:rPr>
          <w:rFonts w:ascii="Segoe UI" w:hAnsi="Segoe UI" w:cs="Segoe UI"/>
          <w:sz w:val="20"/>
          <w:szCs w:val="20"/>
        </w:rPr>
        <w:t xml:space="preserve">Mocht </w:t>
      </w:r>
      <w:r w:rsidR="00B83D3A">
        <w:rPr>
          <w:rFonts w:ascii="Segoe UI" w:hAnsi="Segoe UI" w:cs="Segoe UI"/>
          <w:sz w:val="20"/>
          <w:szCs w:val="20"/>
        </w:rPr>
        <w:t>u</w:t>
      </w:r>
      <w:r w:rsidR="007913CE">
        <w:rPr>
          <w:rFonts w:ascii="Segoe UI" w:hAnsi="Segoe UI" w:cs="Segoe UI"/>
          <w:sz w:val="20"/>
          <w:szCs w:val="20"/>
        </w:rPr>
        <w:t xml:space="preserve"> naar aanleiding hiervan nog vragen hebben, stel deze dan gerust via:</w:t>
      </w:r>
    </w:p>
    <w:p w14:paraId="119EDD82" w14:textId="1BB7D7E5" w:rsidR="00964361" w:rsidRPr="00964361" w:rsidRDefault="00A133AA" w:rsidP="00964361">
      <w:pPr>
        <w:pStyle w:val="NoSpacing"/>
        <w:rPr>
          <w:rFonts w:ascii="Segoe UI" w:hAnsi="Segoe UI" w:cs="Segoe UI"/>
          <w:sz w:val="20"/>
          <w:szCs w:val="20"/>
        </w:rPr>
      </w:pPr>
      <w:r>
        <w:rPr>
          <w:rFonts w:ascii="Segoe UI" w:hAnsi="Segoe UI" w:cs="Segoe UI"/>
          <w:sz w:val="20"/>
          <w:szCs w:val="20"/>
        </w:rPr>
        <w:t>secretarissev@gmail.com.</w:t>
      </w:r>
    </w:p>
    <w:p w14:paraId="71A47791" w14:textId="77777777" w:rsidR="00E1246E" w:rsidRPr="00964361" w:rsidRDefault="00E1246E" w:rsidP="00D64B8D">
      <w:pPr>
        <w:pStyle w:val="NoSpacing"/>
        <w:rPr>
          <w:rFonts w:ascii="Segoe UI" w:hAnsi="Segoe UI" w:cs="Segoe UI"/>
          <w:caps/>
          <w:sz w:val="20"/>
          <w:szCs w:val="20"/>
          <w:highlight w:val="lightGray"/>
        </w:rPr>
      </w:pPr>
    </w:p>
    <w:p w14:paraId="4D8BE7B7" w14:textId="5F772933" w:rsidR="00E1246E" w:rsidRPr="00355E64" w:rsidRDefault="00E1246E" w:rsidP="00D64B8D">
      <w:pPr>
        <w:pStyle w:val="NoSpacing"/>
        <w:rPr>
          <w:rFonts w:ascii="Segoe UI" w:hAnsi="Segoe UI" w:cs="Segoe UI"/>
          <w:sz w:val="20"/>
          <w:szCs w:val="20"/>
        </w:rPr>
      </w:pPr>
      <w:r w:rsidRPr="009143FA">
        <w:rPr>
          <w:rFonts w:ascii="Segoe UI" w:hAnsi="Segoe UI" w:cs="Segoe UI"/>
          <w:sz w:val="20"/>
          <w:szCs w:val="20"/>
        </w:rPr>
        <w:t xml:space="preserve">In onderstaande tabel kunt u snel en eenvoudig terugvinden </w:t>
      </w:r>
      <w:r w:rsidR="007913CE" w:rsidRPr="009143FA">
        <w:rPr>
          <w:rFonts w:ascii="Segoe UI" w:hAnsi="Segoe UI" w:cs="Segoe UI"/>
          <w:sz w:val="20"/>
          <w:szCs w:val="20"/>
        </w:rPr>
        <w:t xml:space="preserve">van wie en </w:t>
      </w:r>
      <w:r w:rsidRPr="009143FA">
        <w:rPr>
          <w:rFonts w:ascii="Segoe UI" w:hAnsi="Segoe UI" w:cs="Segoe UI"/>
          <w:sz w:val="20"/>
          <w:szCs w:val="20"/>
        </w:rPr>
        <w:t>met welk doel we welke persoonsgegevens verzamelen, hoe</w:t>
      </w:r>
      <w:r w:rsidR="009F26E1" w:rsidRPr="009143FA">
        <w:rPr>
          <w:rFonts w:ascii="Segoe UI" w:hAnsi="Segoe UI" w:cs="Segoe UI"/>
          <w:sz w:val="20"/>
          <w:szCs w:val="20"/>
        </w:rPr>
        <w:t xml:space="preserve"> </w:t>
      </w:r>
      <w:r w:rsidRPr="009143FA">
        <w:rPr>
          <w:rFonts w:ascii="Segoe UI" w:hAnsi="Segoe UI" w:cs="Segoe UI"/>
          <w:sz w:val="20"/>
          <w:szCs w:val="20"/>
        </w:rPr>
        <w:t>lang wij deze bewaren en wie deze persoonsgegevens eventueel van ons ontvangen.</w:t>
      </w:r>
    </w:p>
    <w:p w14:paraId="424D9D98" w14:textId="77777777" w:rsidR="0024508B" w:rsidRPr="00355E64" w:rsidRDefault="0024508B" w:rsidP="00D64B8D">
      <w:pPr>
        <w:pStyle w:val="NoSpacing"/>
        <w:rPr>
          <w:rFonts w:ascii="Segoe UI" w:hAnsi="Segoe UI" w:cs="Segoe UI"/>
          <w:i/>
          <w:color w:val="808080" w:themeColor="background1" w:themeShade="80"/>
          <w:sz w:val="20"/>
          <w:szCs w:val="20"/>
        </w:rPr>
      </w:pPr>
    </w:p>
    <w:tbl>
      <w:tblPr>
        <w:tblW w:w="9918" w:type="dxa"/>
        <w:tblLayout w:type="fixed"/>
        <w:tblCellMar>
          <w:left w:w="70" w:type="dxa"/>
          <w:right w:w="70" w:type="dxa"/>
        </w:tblCellMar>
        <w:tblLook w:val="04A0" w:firstRow="1" w:lastRow="0" w:firstColumn="1" w:lastColumn="0" w:noHBand="0" w:noVBand="1"/>
      </w:tblPr>
      <w:tblGrid>
        <w:gridCol w:w="1833"/>
        <w:gridCol w:w="1968"/>
        <w:gridCol w:w="1671"/>
        <w:gridCol w:w="1388"/>
        <w:gridCol w:w="1073"/>
        <w:gridCol w:w="1985"/>
      </w:tblGrid>
      <w:tr w:rsidR="009143FA" w:rsidRPr="009143FA" w14:paraId="51F35D5C" w14:textId="77777777" w:rsidTr="00C95FA5">
        <w:trPr>
          <w:trHeight w:val="60"/>
        </w:trPr>
        <w:tc>
          <w:tcPr>
            <w:tcW w:w="1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F89AB" w14:textId="77777777" w:rsidR="009143FA" w:rsidRPr="009143FA" w:rsidRDefault="009143FA" w:rsidP="009143FA">
            <w:pPr>
              <w:spacing w:after="0" w:line="240" w:lineRule="auto"/>
              <w:rPr>
                <w:rFonts w:ascii="Calibri" w:eastAsia="Times New Roman" w:hAnsi="Calibri" w:cs="Calibri"/>
                <w:b/>
                <w:bCs/>
                <w:color w:val="000000"/>
                <w:sz w:val="18"/>
                <w:szCs w:val="18"/>
              </w:rPr>
            </w:pPr>
            <w:r w:rsidRPr="009143FA">
              <w:rPr>
                <w:rFonts w:ascii="Calibri" w:eastAsia="Times New Roman" w:hAnsi="Calibri" w:cs="Calibri"/>
                <w:b/>
                <w:bCs/>
                <w:color w:val="000000"/>
                <w:sz w:val="18"/>
                <w:szCs w:val="18"/>
              </w:rPr>
              <w:t>Doel</w:t>
            </w:r>
          </w:p>
        </w:tc>
        <w:tc>
          <w:tcPr>
            <w:tcW w:w="1968" w:type="dxa"/>
            <w:tcBorders>
              <w:top w:val="single" w:sz="4" w:space="0" w:color="auto"/>
              <w:left w:val="nil"/>
              <w:bottom w:val="single" w:sz="4" w:space="0" w:color="auto"/>
              <w:right w:val="single" w:sz="4" w:space="0" w:color="auto"/>
            </w:tcBorders>
            <w:shd w:val="clear" w:color="auto" w:fill="auto"/>
            <w:vAlign w:val="bottom"/>
            <w:hideMark/>
          </w:tcPr>
          <w:p w14:paraId="5B811C44" w14:textId="77777777" w:rsidR="009143FA" w:rsidRPr="009143FA" w:rsidRDefault="009143FA" w:rsidP="009143FA">
            <w:pPr>
              <w:spacing w:after="0" w:line="240" w:lineRule="auto"/>
              <w:rPr>
                <w:rFonts w:ascii="Calibri" w:eastAsia="Times New Roman" w:hAnsi="Calibri" w:cs="Calibri"/>
                <w:b/>
                <w:bCs/>
                <w:color w:val="000000"/>
                <w:sz w:val="18"/>
                <w:szCs w:val="18"/>
              </w:rPr>
            </w:pPr>
            <w:r w:rsidRPr="009143FA">
              <w:rPr>
                <w:rFonts w:ascii="Calibri" w:eastAsia="Times New Roman" w:hAnsi="Calibri" w:cs="Calibri"/>
                <w:b/>
                <w:bCs/>
                <w:color w:val="000000"/>
                <w:sz w:val="18"/>
                <w:szCs w:val="18"/>
              </w:rPr>
              <w:t>Persoonsgegevens</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14:paraId="032650EC" w14:textId="77777777" w:rsidR="009143FA" w:rsidRPr="009143FA" w:rsidRDefault="009143FA" w:rsidP="009143FA">
            <w:pPr>
              <w:spacing w:after="0" w:line="240" w:lineRule="auto"/>
              <w:rPr>
                <w:rFonts w:ascii="Calibri" w:eastAsia="Times New Roman" w:hAnsi="Calibri" w:cs="Calibri"/>
                <w:b/>
                <w:bCs/>
                <w:color w:val="000000"/>
                <w:sz w:val="18"/>
                <w:szCs w:val="18"/>
              </w:rPr>
            </w:pPr>
            <w:r w:rsidRPr="009143FA">
              <w:rPr>
                <w:rFonts w:ascii="Calibri" w:eastAsia="Times New Roman" w:hAnsi="Calibri" w:cs="Calibri"/>
                <w:b/>
                <w:bCs/>
                <w:color w:val="000000"/>
                <w:sz w:val="18"/>
                <w:szCs w:val="18"/>
              </w:rPr>
              <w:t>Grondslag</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14:paraId="6FFB16A5" w14:textId="77777777" w:rsidR="009143FA" w:rsidRPr="009143FA" w:rsidRDefault="009143FA" w:rsidP="009143FA">
            <w:pPr>
              <w:spacing w:after="0" w:line="240" w:lineRule="auto"/>
              <w:rPr>
                <w:rFonts w:ascii="Calibri" w:eastAsia="Times New Roman" w:hAnsi="Calibri" w:cs="Calibri"/>
                <w:b/>
                <w:bCs/>
                <w:color w:val="000000"/>
                <w:sz w:val="18"/>
                <w:szCs w:val="18"/>
              </w:rPr>
            </w:pPr>
            <w:r w:rsidRPr="009143FA">
              <w:rPr>
                <w:rFonts w:ascii="Calibri" w:eastAsia="Times New Roman" w:hAnsi="Calibri" w:cs="Calibri"/>
                <w:b/>
                <w:bCs/>
                <w:color w:val="000000"/>
                <w:sz w:val="18"/>
                <w:szCs w:val="18"/>
              </w:rPr>
              <w:t>Systemen</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14:paraId="0EA09888" w14:textId="77777777" w:rsidR="009143FA" w:rsidRPr="009143FA" w:rsidRDefault="009143FA" w:rsidP="009143FA">
            <w:pPr>
              <w:spacing w:after="0" w:line="240" w:lineRule="auto"/>
              <w:rPr>
                <w:rFonts w:ascii="Calibri" w:eastAsia="Times New Roman" w:hAnsi="Calibri" w:cs="Calibri"/>
                <w:b/>
                <w:bCs/>
                <w:color w:val="000000"/>
                <w:sz w:val="18"/>
                <w:szCs w:val="18"/>
              </w:rPr>
            </w:pPr>
            <w:r w:rsidRPr="009143FA">
              <w:rPr>
                <w:rFonts w:ascii="Calibri" w:eastAsia="Times New Roman" w:hAnsi="Calibri" w:cs="Calibri"/>
                <w:b/>
                <w:bCs/>
                <w:color w:val="000000"/>
                <w:sz w:val="18"/>
                <w:szCs w:val="18"/>
              </w:rPr>
              <w:t>Ontvangers</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20842B1" w14:textId="77777777" w:rsidR="009143FA" w:rsidRPr="009143FA" w:rsidRDefault="009143FA" w:rsidP="009143FA">
            <w:pPr>
              <w:spacing w:after="0" w:line="240" w:lineRule="auto"/>
              <w:rPr>
                <w:rFonts w:ascii="Calibri" w:eastAsia="Times New Roman" w:hAnsi="Calibri" w:cs="Calibri"/>
                <w:b/>
                <w:bCs/>
                <w:color w:val="000000"/>
                <w:sz w:val="18"/>
                <w:szCs w:val="18"/>
              </w:rPr>
            </w:pPr>
            <w:r w:rsidRPr="009143FA">
              <w:rPr>
                <w:rFonts w:ascii="Calibri" w:eastAsia="Times New Roman" w:hAnsi="Calibri" w:cs="Calibri"/>
                <w:b/>
                <w:bCs/>
                <w:color w:val="000000"/>
                <w:sz w:val="18"/>
                <w:szCs w:val="18"/>
              </w:rPr>
              <w:t>Bewaartermijn</w:t>
            </w:r>
          </w:p>
        </w:tc>
      </w:tr>
      <w:tr w:rsidR="009143FA" w:rsidRPr="009143FA" w14:paraId="1695E0FD" w14:textId="77777777" w:rsidTr="00C95FA5">
        <w:trPr>
          <w:trHeight w:val="1282"/>
        </w:trPr>
        <w:tc>
          <w:tcPr>
            <w:tcW w:w="1833" w:type="dxa"/>
            <w:tcBorders>
              <w:top w:val="nil"/>
              <w:left w:val="single" w:sz="4" w:space="0" w:color="auto"/>
              <w:bottom w:val="single" w:sz="4" w:space="0" w:color="auto"/>
              <w:right w:val="single" w:sz="4" w:space="0" w:color="auto"/>
            </w:tcBorders>
            <w:shd w:val="clear" w:color="auto" w:fill="auto"/>
            <w:hideMark/>
          </w:tcPr>
          <w:p w14:paraId="00518331"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Inschrijving lid en indeling in categorie</w:t>
            </w:r>
          </w:p>
        </w:tc>
        <w:tc>
          <w:tcPr>
            <w:tcW w:w="1968" w:type="dxa"/>
            <w:tcBorders>
              <w:top w:val="nil"/>
              <w:left w:val="nil"/>
              <w:bottom w:val="single" w:sz="4" w:space="0" w:color="auto"/>
              <w:right w:val="single" w:sz="4" w:space="0" w:color="auto"/>
            </w:tcBorders>
            <w:shd w:val="clear" w:color="auto" w:fill="auto"/>
            <w:hideMark/>
          </w:tcPr>
          <w:p w14:paraId="5222B070" w14:textId="7CF04A2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KNVB-lidnummer</w:t>
            </w:r>
            <w:r w:rsidRPr="009143FA">
              <w:rPr>
                <w:rFonts w:ascii="Calibri" w:eastAsia="Times New Roman" w:hAnsi="Calibri" w:cs="Calibri"/>
                <w:color w:val="000000"/>
                <w:sz w:val="18"/>
                <w:szCs w:val="18"/>
              </w:rPr>
              <w:br/>
              <w:t>- Naam</w:t>
            </w:r>
            <w:r w:rsidRPr="009143FA">
              <w:rPr>
                <w:rFonts w:ascii="Calibri" w:eastAsia="Times New Roman" w:hAnsi="Calibri" w:cs="Calibri"/>
                <w:color w:val="000000"/>
                <w:sz w:val="18"/>
                <w:szCs w:val="18"/>
              </w:rPr>
              <w:br/>
              <w:t>- Adres</w:t>
            </w:r>
            <w:r w:rsidRPr="009143FA">
              <w:rPr>
                <w:rFonts w:ascii="Calibri" w:eastAsia="Times New Roman" w:hAnsi="Calibri" w:cs="Calibri"/>
                <w:color w:val="000000"/>
                <w:sz w:val="18"/>
                <w:szCs w:val="18"/>
              </w:rPr>
              <w:br/>
              <w:t>- Geboortedatum</w:t>
            </w:r>
            <w:r w:rsidRPr="009143FA">
              <w:rPr>
                <w:rFonts w:ascii="Calibri" w:eastAsia="Times New Roman" w:hAnsi="Calibri" w:cs="Calibri"/>
                <w:color w:val="000000"/>
                <w:sz w:val="18"/>
                <w:szCs w:val="18"/>
              </w:rPr>
              <w:br/>
              <w:t>- Geslacht</w:t>
            </w:r>
            <w:r w:rsidRPr="009143FA">
              <w:rPr>
                <w:rFonts w:ascii="Calibri" w:eastAsia="Times New Roman" w:hAnsi="Calibri" w:cs="Calibri"/>
                <w:color w:val="000000"/>
                <w:sz w:val="18"/>
                <w:szCs w:val="18"/>
              </w:rPr>
              <w:br/>
              <w:t>- Pasfoto</w:t>
            </w:r>
            <w:r w:rsidRPr="009143FA">
              <w:rPr>
                <w:rFonts w:ascii="Calibri" w:eastAsia="Times New Roman" w:hAnsi="Calibri" w:cs="Calibri"/>
                <w:color w:val="000000"/>
                <w:sz w:val="18"/>
                <w:szCs w:val="18"/>
              </w:rPr>
              <w:br/>
              <w:t>- E-mailadres</w:t>
            </w:r>
            <w:r w:rsidRPr="009143FA">
              <w:rPr>
                <w:rFonts w:ascii="Calibri" w:eastAsia="Times New Roman" w:hAnsi="Calibri" w:cs="Calibri"/>
                <w:color w:val="000000"/>
                <w:sz w:val="18"/>
                <w:szCs w:val="18"/>
              </w:rPr>
              <w:br/>
              <w:t>- Telefoonnummer</w:t>
            </w:r>
          </w:p>
        </w:tc>
        <w:tc>
          <w:tcPr>
            <w:tcW w:w="1671" w:type="dxa"/>
            <w:tcBorders>
              <w:top w:val="nil"/>
              <w:left w:val="nil"/>
              <w:bottom w:val="single" w:sz="4" w:space="0" w:color="auto"/>
              <w:right w:val="single" w:sz="4" w:space="0" w:color="auto"/>
            </w:tcBorders>
            <w:shd w:val="clear" w:color="auto" w:fill="auto"/>
            <w:hideMark/>
          </w:tcPr>
          <w:p w14:paraId="17D79707"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Totstandkoming overeenkomst</w:t>
            </w:r>
          </w:p>
        </w:tc>
        <w:tc>
          <w:tcPr>
            <w:tcW w:w="1388" w:type="dxa"/>
            <w:tcBorders>
              <w:top w:val="nil"/>
              <w:left w:val="nil"/>
              <w:bottom w:val="single" w:sz="4" w:space="0" w:color="auto"/>
              <w:right w:val="single" w:sz="4" w:space="0" w:color="auto"/>
            </w:tcBorders>
            <w:shd w:val="clear" w:color="auto" w:fill="auto"/>
            <w:hideMark/>
          </w:tcPr>
          <w:p w14:paraId="44C99D57"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Sportlink</w:t>
            </w:r>
            <w:r w:rsidRPr="009143FA">
              <w:rPr>
                <w:rFonts w:ascii="Calibri" w:eastAsia="Times New Roman" w:hAnsi="Calibri" w:cs="Calibri"/>
                <w:color w:val="000000"/>
                <w:sz w:val="18"/>
                <w:szCs w:val="18"/>
              </w:rPr>
              <w:br/>
              <w:t>- E-boekhouden</w:t>
            </w:r>
          </w:p>
        </w:tc>
        <w:tc>
          <w:tcPr>
            <w:tcW w:w="1073" w:type="dxa"/>
            <w:tcBorders>
              <w:top w:val="nil"/>
              <w:left w:val="nil"/>
              <w:bottom w:val="single" w:sz="4" w:space="0" w:color="auto"/>
              <w:right w:val="single" w:sz="4" w:space="0" w:color="auto"/>
            </w:tcBorders>
            <w:shd w:val="clear" w:color="auto" w:fill="auto"/>
            <w:hideMark/>
          </w:tcPr>
          <w:p w14:paraId="05A5FC7C"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KNVB</w:t>
            </w:r>
          </w:p>
        </w:tc>
        <w:tc>
          <w:tcPr>
            <w:tcW w:w="1985" w:type="dxa"/>
            <w:tcBorders>
              <w:top w:val="nil"/>
              <w:left w:val="nil"/>
              <w:bottom w:val="single" w:sz="4" w:space="0" w:color="auto"/>
              <w:right w:val="single" w:sz="4" w:space="0" w:color="auto"/>
            </w:tcBorders>
            <w:shd w:val="clear" w:color="auto" w:fill="auto"/>
            <w:hideMark/>
          </w:tcPr>
          <w:p w14:paraId="4BD3C769" w14:textId="57BE86AE"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Gedurende looptijd overeenkomst</w:t>
            </w:r>
            <w:r w:rsidR="00C95FA5">
              <w:rPr>
                <w:rFonts w:ascii="Calibri" w:eastAsia="Times New Roman" w:hAnsi="Calibri" w:cs="Calibri"/>
                <w:color w:val="000000"/>
                <w:sz w:val="18"/>
                <w:szCs w:val="18"/>
              </w:rPr>
              <w:t>,</w:t>
            </w:r>
            <w:r w:rsidRPr="009143FA">
              <w:rPr>
                <w:rFonts w:ascii="Calibri" w:eastAsia="Times New Roman" w:hAnsi="Calibri" w:cs="Calibri"/>
                <w:color w:val="000000"/>
                <w:sz w:val="18"/>
                <w:szCs w:val="18"/>
              </w:rPr>
              <w:t xml:space="preserve"> tot uiterlijk 2 jaren na einde lidmaatschap.</w:t>
            </w:r>
          </w:p>
        </w:tc>
      </w:tr>
      <w:tr w:rsidR="009143FA" w:rsidRPr="009143FA" w14:paraId="6DE1E454" w14:textId="77777777" w:rsidTr="00C95FA5">
        <w:trPr>
          <w:trHeight w:val="1066"/>
        </w:trPr>
        <w:tc>
          <w:tcPr>
            <w:tcW w:w="1833" w:type="dxa"/>
            <w:tcBorders>
              <w:top w:val="nil"/>
              <w:left w:val="single" w:sz="4" w:space="0" w:color="auto"/>
              <w:bottom w:val="single" w:sz="4" w:space="0" w:color="auto"/>
              <w:right w:val="single" w:sz="4" w:space="0" w:color="auto"/>
            </w:tcBorders>
            <w:shd w:val="clear" w:color="auto" w:fill="auto"/>
            <w:hideMark/>
          </w:tcPr>
          <w:p w14:paraId="0EE4F539"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Incasseren contributie</w:t>
            </w:r>
          </w:p>
        </w:tc>
        <w:tc>
          <w:tcPr>
            <w:tcW w:w="1968" w:type="dxa"/>
            <w:tcBorders>
              <w:top w:val="nil"/>
              <w:left w:val="nil"/>
              <w:bottom w:val="single" w:sz="4" w:space="0" w:color="auto"/>
              <w:right w:val="single" w:sz="4" w:space="0" w:color="auto"/>
            </w:tcBorders>
            <w:shd w:val="clear" w:color="auto" w:fill="auto"/>
            <w:hideMark/>
          </w:tcPr>
          <w:p w14:paraId="00A03EBD"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Naam</w:t>
            </w:r>
            <w:r w:rsidRPr="009143FA">
              <w:rPr>
                <w:rFonts w:ascii="Calibri" w:eastAsia="Times New Roman" w:hAnsi="Calibri" w:cs="Calibri"/>
                <w:color w:val="000000"/>
                <w:sz w:val="18"/>
                <w:szCs w:val="18"/>
              </w:rPr>
              <w:br/>
              <w:t>- Geboortedatum</w:t>
            </w:r>
            <w:r w:rsidRPr="009143FA">
              <w:rPr>
                <w:rFonts w:ascii="Calibri" w:eastAsia="Times New Roman" w:hAnsi="Calibri" w:cs="Calibri"/>
                <w:color w:val="000000"/>
                <w:sz w:val="18"/>
                <w:szCs w:val="18"/>
              </w:rPr>
              <w:br/>
              <w:t>- IBAN (bij betaling via automatische incasso)</w:t>
            </w:r>
            <w:r w:rsidRPr="009143FA">
              <w:rPr>
                <w:rFonts w:ascii="Calibri" w:eastAsia="Times New Roman" w:hAnsi="Calibri" w:cs="Calibri"/>
                <w:color w:val="000000"/>
                <w:sz w:val="18"/>
                <w:szCs w:val="18"/>
              </w:rPr>
              <w:br/>
              <w:t>- Ooievaarspas (j/n)</w:t>
            </w:r>
            <w:r w:rsidRPr="009143FA">
              <w:rPr>
                <w:rFonts w:ascii="Calibri" w:eastAsia="Times New Roman" w:hAnsi="Calibri" w:cs="Calibri"/>
                <w:color w:val="000000"/>
                <w:sz w:val="18"/>
                <w:szCs w:val="18"/>
              </w:rPr>
              <w:br/>
              <w:t>- Classificatie g-voetbal (j/n)</w:t>
            </w:r>
          </w:p>
        </w:tc>
        <w:tc>
          <w:tcPr>
            <w:tcW w:w="1671" w:type="dxa"/>
            <w:tcBorders>
              <w:top w:val="nil"/>
              <w:left w:val="nil"/>
              <w:bottom w:val="single" w:sz="4" w:space="0" w:color="auto"/>
              <w:right w:val="single" w:sz="4" w:space="0" w:color="auto"/>
            </w:tcBorders>
            <w:shd w:val="clear" w:color="auto" w:fill="auto"/>
            <w:hideMark/>
          </w:tcPr>
          <w:p w14:paraId="1E938086" w14:textId="54479CB8"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Totstandkoming overeenkomst</w:t>
            </w:r>
          </w:p>
        </w:tc>
        <w:tc>
          <w:tcPr>
            <w:tcW w:w="1388" w:type="dxa"/>
            <w:tcBorders>
              <w:top w:val="nil"/>
              <w:left w:val="nil"/>
              <w:bottom w:val="single" w:sz="4" w:space="0" w:color="auto"/>
              <w:right w:val="single" w:sz="4" w:space="0" w:color="auto"/>
            </w:tcBorders>
            <w:shd w:val="clear" w:color="auto" w:fill="auto"/>
            <w:hideMark/>
          </w:tcPr>
          <w:p w14:paraId="1BB66070"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Sportlink</w:t>
            </w:r>
            <w:r w:rsidRPr="009143FA">
              <w:rPr>
                <w:rFonts w:ascii="Calibri" w:eastAsia="Times New Roman" w:hAnsi="Calibri" w:cs="Calibri"/>
                <w:color w:val="000000"/>
                <w:sz w:val="18"/>
                <w:szCs w:val="18"/>
              </w:rPr>
              <w:br/>
              <w:t>- E-boekhouden</w:t>
            </w:r>
          </w:p>
        </w:tc>
        <w:tc>
          <w:tcPr>
            <w:tcW w:w="1073" w:type="dxa"/>
            <w:tcBorders>
              <w:top w:val="nil"/>
              <w:left w:val="nil"/>
              <w:bottom w:val="single" w:sz="4" w:space="0" w:color="auto"/>
              <w:right w:val="single" w:sz="4" w:space="0" w:color="auto"/>
            </w:tcBorders>
            <w:shd w:val="clear" w:color="auto" w:fill="auto"/>
            <w:hideMark/>
          </w:tcPr>
          <w:p w14:paraId="3E9E59CE"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Geen</w:t>
            </w:r>
          </w:p>
        </w:tc>
        <w:tc>
          <w:tcPr>
            <w:tcW w:w="1985" w:type="dxa"/>
            <w:tcBorders>
              <w:top w:val="nil"/>
              <w:left w:val="nil"/>
              <w:bottom w:val="single" w:sz="4" w:space="0" w:color="auto"/>
              <w:right w:val="single" w:sz="4" w:space="0" w:color="auto"/>
            </w:tcBorders>
            <w:shd w:val="clear" w:color="auto" w:fill="auto"/>
            <w:hideMark/>
          </w:tcPr>
          <w:p w14:paraId="5BE7FD01" w14:textId="4B5D5CD0"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Gedurende looptijd overeenkomst</w:t>
            </w:r>
            <w:r w:rsidR="00C95FA5">
              <w:rPr>
                <w:rFonts w:ascii="Calibri" w:eastAsia="Times New Roman" w:hAnsi="Calibri" w:cs="Calibri"/>
                <w:color w:val="000000"/>
                <w:sz w:val="18"/>
                <w:szCs w:val="18"/>
              </w:rPr>
              <w:t>,</w:t>
            </w:r>
            <w:r w:rsidRPr="009143FA">
              <w:rPr>
                <w:rFonts w:ascii="Calibri" w:eastAsia="Times New Roman" w:hAnsi="Calibri" w:cs="Calibri"/>
                <w:color w:val="000000"/>
                <w:sz w:val="18"/>
                <w:szCs w:val="18"/>
              </w:rPr>
              <w:t xml:space="preserve"> tot uiterlijk 2 jaren na einde lidmaatschap.</w:t>
            </w:r>
          </w:p>
        </w:tc>
      </w:tr>
      <w:tr w:rsidR="009143FA" w:rsidRPr="009143FA" w14:paraId="3BDAB594" w14:textId="77777777" w:rsidTr="00C95FA5">
        <w:trPr>
          <w:trHeight w:val="380"/>
        </w:trPr>
        <w:tc>
          <w:tcPr>
            <w:tcW w:w="1833" w:type="dxa"/>
            <w:tcBorders>
              <w:top w:val="nil"/>
              <w:left w:val="single" w:sz="4" w:space="0" w:color="auto"/>
              <w:bottom w:val="single" w:sz="4" w:space="0" w:color="auto"/>
              <w:right w:val="single" w:sz="4" w:space="0" w:color="auto"/>
            </w:tcBorders>
            <w:shd w:val="clear" w:color="auto" w:fill="auto"/>
            <w:hideMark/>
          </w:tcPr>
          <w:p w14:paraId="0E0169F9"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Registratie SEV Vriendenpas</w:t>
            </w:r>
          </w:p>
        </w:tc>
        <w:tc>
          <w:tcPr>
            <w:tcW w:w="1968" w:type="dxa"/>
            <w:tcBorders>
              <w:top w:val="nil"/>
              <w:left w:val="nil"/>
              <w:bottom w:val="single" w:sz="4" w:space="0" w:color="auto"/>
              <w:right w:val="single" w:sz="4" w:space="0" w:color="auto"/>
            </w:tcBorders>
            <w:shd w:val="clear" w:color="auto" w:fill="auto"/>
            <w:hideMark/>
          </w:tcPr>
          <w:p w14:paraId="674B27E2"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Naam</w:t>
            </w:r>
            <w:r w:rsidRPr="009143FA">
              <w:rPr>
                <w:rFonts w:ascii="Calibri" w:eastAsia="Times New Roman" w:hAnsi="Calibri" w:cs="Calibri"/>
                <w:color w:val="000000"/>
                <w:sz w:val="18"/>
                <w:szCs w:val="18"/>
              </w:rPr>
              <w:br/>
              <w:t>- E-mailadres</w:t>
            </w:r>
          </w:p>
        </w:tc>
        <w:tc>
          <w:tcPr>
            <w:tcW w:w="1671" w:type="dxa"/>
            <w:tcBorders>
              <w:top w:val="nil"/>
              <w:left w:val="nil"/>
              <w:bottom w:val="single" w:sz="4" w:space="0" w:color="auto"/>
              <w:right w:val="single" w:sz="4" w:space="0" w:color="auto"/>
            </w:tcBorders>
            <w:shd w:val="clear" w:color="auto" w:fill="auto"/>
            <w:hideMark/>
          </w:tcPr>
          <w:p w14:paraId="4945EC4E"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Toestemming</w:t>
            </w:r>
          </w:p>
        </w:tc>
        <w:tc>
          <w:tcPr>
            <w:tcW w:w="1388" w:type="dxa"/>
            <w:tcBorders>
              <w:top w:val="nil"/>
              <w:left w:val="nil"/>
              <w:bottom w:val="single" w:sz="4" w:space="0" w:color="auto"/>
              <w:right w:val="single" w:sz="4" w:space="0" w:color="auto"/>
            </w:tcBorders>
            <w:shd w:val="clear" w:color="auto" w:fill="auto"/>
            <w:hideMark/>
          </w:tcPr>
          <w:p w14:paraId="1A87590F"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Twelve.eu</w:t>
            </w:r>
          </w:p>
        </w:tc>
        <w:tc>
          <w:tcPr>
            <w:tcW w:w="1073" w:type="dxa"/>
            <w:tcBorders>
              <w:top w:val="nil"/>
              <w:left w:val="nil"/>
              <w:bottom w:val="single" w:sz="4" w:space="0" w:color="auto"/>
              <w:right w:val="single" w:sz="4" w:space="0" w:color="auto"/>
            </w:tcBorders>
            <w:shd w:val="clear" w:color="auto" w:fill="auto"/>
            <w:hideMark/>
          </w:tcPr>
          <w:p w14:paraId="55705D6E"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Geen</w:t>
            </w:r>
          </w:p>
        </w:tc>
        <w:tc>
          <w:tcPr>
            <w:tcW w:w="1985" w:type="dxa"/>
            <w:tcBorders>
              <w:top w:val="nil"/>
              <w:left w:val="nil"/>
              <w:bottom w:val="single" w:sz="4" w:space="0" w:color="auto"/>
              <w:right w:val="single" w:sz="4" w:space="0" w:color="auto"/>
            </w:tcBorders>
            <w:shd w:val="clear" w:color="auto" w:fill="auto"/>
            <w:hideMark/>
          </w:tcPr>
          <w:p w14:paraId="52BD1BA7"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Zolang vriendenpas actief is, tot uiterlijk 6 weken na intrekking toestemming.</w:t>
            </w:r>
          </w:p>
        </w:tc>
      </w:tr>
      <w:tr w:rsidR="009143FA" w:rsidRPr="009143FA" w14:paraId="120247B7" w14:textId="77777777" w:rsidTr="00C95FA5">
        <w:trPr>
          <w:trHeight w:val="545"/>
        </w:trPr>
        <w:tc>
          <w:tcPr>
            <w:tcW w:w="1833" w:type="dxa"/>
            <w:tcBorders>
              <w:top w:val="nil"/>
              <w:left w:val="single" w:sz="4" w:space="0" w:color="auto"/>
              <w:bottom w:val="single" w:sz="4" w:space="0" w:color="auto"/>
              <w:right w:val="single" w:sz="4" w:space="0" w:color="auto"/>
            </w:tcBorders>
            <w:shd w:val="clear" w:color="auto" w:fill="auto"/>
            <w:hideMark/>
          </w:tcPr>
          <w:p w14:paraId="5074B56C"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xml:space="preserve">Organiseren </w:t>
            </w:r>
            <w:proofErr w:type="spellStart"/>
            <w:r w:rsidRPr="009143FA">
              <w:rPr>
                <w:rFonts w:ascii="Calibri" w:eastAsia="Times New Roman" w:hAnsi="Calibri" w:cs="Calibri"/>
                <w:color w:val="000000"/>
                <w:sz w:val="18"/>
                <w:szCs w:val="18"/>
              </w:rPr>
              <w:t>vrijwilligerswerkzaam</w:t>
            </w:r>
            <w:proofErr w:type="spellEnd"/>
            <w:r w:rsidRPr="009143FA">
              <w:rPr>
                <w:rFonts w:ascii="Calibri" w:eastAsia="Times New Roman" w:hAnsi="Calibri" w:cs="Calibri"/>
                <w:color w:val="000000"/>
                <w:sz w:val="18"/>
                <w:szCs w:val="18"/>
              </w:rPr>
              <w:t>-heden</w:t>
            </w:r>
          </w:p>
        </w:tc>
        <w:tc>
          <w:tcPr>
            <w:tcW w:w="1968" w:type="dxa"/>
            <w:tcBorders>
              <w:top w:val="nil"/>
              <w:left w:val="nil"/>
              <w:bottom w:val="single" w:sz="4" w:space="0" w:color="auto"/>
              <w:right w:val="single" w:sz="4" w:space="0" w:color="auto"/>
            </w:tcBorders>
            <w:shd w:val="clear" w:color="auto" w:fill="auto"/>
            <w:hideMark/>
          </w:tcPr>
          <w:p w14:paraId="2860D517"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Naam</w:t>
            </w:r>
            <w:r w:rsidRPr="009143FA">
              <w:rPr>
                <w:rFonts w:ascii="Calibri" w:eastAsia="Times New Roman" w:hAnsi="Calibri" w:cs="Calibri"/>
                <w:color w:val="000000"/>
                <w:sz w:val="18"/>
                <w:szCs w:val="18"/>
              </w:rPr>
              <w:br/>
              <w:t>- Adres</w:t>
            </w:r>
            <w:r w:rsidRPr="009143FA">
              <w:rPr>
                <w:rFonts w:ascii="Calibri" w:eastAsia="Times New Roman" w:hAnsi="Calibri" w:cs="Calibri"/>
                <w:color w:val="000000"/>
                <w:sz w:val="18"/>
                <w:szCs w:val="18"/>
              </w:rPr>
              <w:br/>
              <w:t>- E-mailadres</w:t>
            </w:r>
            <w:r w:rsidRPr="009143FA">
              <w:rPr>
                <w:rFonts w:ascii="Calibri" w:eastAsia="Times New Roman" w:hAnsi="Calibri" w:cs="Calibri"/>
                <w:color w:val="000000"/>
                <w:sz w:val="18"/>
                <w:szCs w:val="18"/>
              </w:rPr>
              <w:br/>
              <w:t>- Telefoonnummer</w:t>
            </w:r>
            <w:r w:rsidRPr="009143FA">
              <w:rPr>
                <w:rFonts w:ascii="Calibri" w:eastAsia="Times New Roman" w:hAnsi="Calibri" w:cs="Calibri"/>
                <w:color w:val="000000"/>
                <w:sz w:val="18"/>
                <w:szCs w:val="18"/>
              </w:rPr>
              <w:br/>
              <w:t>- VOG</w:t>
            </w:r>
          </w:p>
        </w:tc>
        <w:tc>
          <w:tcPr>
            <w:tcW w:w="1671" w:type="dxa"/>
            <w:tcBorders>
              <w:top w:val="nil"/>
              <w:left w:val="nil"/>
              <w:bottom w:val="single" w:sz="4" w:space="0" w:color="auto"/>
              <w:right w:val="single" w:sz="4" w:space="0" w:color="auto"/>
            </w:tcBorders>
            <w:shd w:val="clear" w:color="auto" w:fill="auto"/>
            <w:hideMark/>
          </w:tcPr>
          <w:p w14:paraId="25DB9991"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Toestemming</w:t>
            </w:r>
          </w:p>
        </w:tc>
        <w:tc>
          <w:tcPr>
            <w:tcW w:w="1388" w:type="dxa"/>
            <w:tcBorders>
              <w:top w:val="nil"/>
              <w:left w:val="nil"/>
              <w:bottom w:val="single" w:sz="4" w:space="0" w:color="auto"/>
              <w:right w:val="single" w:sz="4" w:space="0" w:color="auto"/>
            </w:tcBorders>
            <w:shd w:val="clear" w:color="auto" w:fill="auto"/>
            <w:hideMark/>
          </w:tcPr>
          <w:p w14:paraId="749F0AB7"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Sportlink</w:t>
            </w:r>
          </w:p>
        </w:tc>
        <w:tc>
          <w:tcPr>
            <w:tcW w:w="1073" w:type="dxa"/>
            <w:tcBorders>
              <w:top w:val="nil"/>
              <w:left w:val="nil"/>
              <w:bottom w:val="single" w:sz="4" w:space="0" w:color="auto"/>
              <w:right w:val="single" w:sz="4" w:space="0" w:color="auto"/>
            </w:tcBorders>
            <w:shd w:val="clear" w:color="auto" w:fill="auto"/>
            <w:hideMark/>
          </w:tcPr>
          <w:p w14:paraId="146B13C8" w14:textId="77777777" w:rsidR="009143FA" w:rsidRPr="009143FA" w:rsidRDefault="009143FA" w:rsidP="009143FA">
            <w:pPr>
              <w:spacing w:after="0" w:line="240" w:lineRule="auto"/>
              <w:rPr>
                <w:rFonts w:ascii="Calibri" w:eastAsia="Times New Roman" w:hAnsi="Calibri" w:cs="Calibri"/>
                <w:sz w:val="18"/>
                <w:szCs w:val="18"/>
              </w:rPr>
            </w:pPr>
            <w:r w:rsidRPr="009143FA">
              <w:rPr>
                <w:rFonts w:ascii="Calibri" w:eastAsia="Times New Roman" w:hAnsi="Calibri" w:cs="Calibri"/>
                <w:sz w:val="18"/>
                <w:szCs w:val="18"/>
              </w:rPr>
              <w:t>Geen</w:t>
            </w:r>
          </w:p>
        </w:tc>
        <w:tc>
          <w:tcPr>
            <w:tcW w:w="1985" w:type="dxa"/>
            <w:tcBorders>
              <w:top w:val="nil"/>
              <w:left w:val="nil"/>
              <w:bottom w:val="single" w:sz="4" w:space="0" w:color="auto"/>
              <w:right w:val="single" w:sz="4" w:space="0" w:color="auto"/>
            </w:tcBorders>
            <w:shd w:val="clear" w:color="auto" w:fill="auto"/>
            <w:hideMark/>
          </w:tcPr>
          <w:p w14:paraId="6AE29886"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Zolang vrijwilligersdiensten worden uitgevoerd, tot uiterlijk 6 weken na intrekking toestemming.</w:t>
            </w:r>
          </w:p>
        </w:tc>
      </w:tr>
      <w:tr w:rsidR="009143FA" w:rsidRPr="009143FA" w14:paraId="5198A114" w14:textId="77777777" w:rsidTr="00C95FA5">
        <w:trPr>
          <w:trHeight w:val="292"/>
        </w:trPr>
        <w:tc>
          <w:tcPr>
            <w:tcW w:w="1833" w:type="dxa"/>
            <w:tcBorders>
              <w:top w:val="nil"/>
              <w:left w:val="single" w:sz="4" w:space="0" w:color="auto"/>
              <w:bottom w:val="single" w:sz="4" w:space="0" w:color="auto"/>
              <w:right w:val="single" w:sz="4" w:space="0" w:color="auto"/>
            </w:tcBorders>
            <w:shd w:val="clear" w:color="auto" w:fill="auto"/>
            <w:hideMark/>
          </w:tcPr>
          <w:p w14:paraId="7C85F4D8"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Aangaan sponsorovereenkomst</w:t>
            </w:r>
          </w:p>
        </w:tc>
        <w:tc>
          <w:tcPr>
            <w:tcW w:w="1968" w:type="dxa"/>
            <w:tcBorders>
              <w:top w:val="nil"/>
              <w:left w:val="nil"/>
              <w:bottom w:val="single" w:sz="4" w:space="0" w:color="auto"/>
              <w:right w:val="single" w:sz="4" w:space="0" w:color="auto"/>
            </w:tcBorders>
            <w:shd w:val="clear" w:color="auto" w:fill="auto"/>
            <w:hideMark/>
          </w:tcPr>
          <w:p w14:paraId="3A0EF99B"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Naam</w:t>
            </w:r>
            <w:r w:rsidRPr="009143FA">
              <w:rPr>
                <w:rFonts w:ascii="Calibri" w:eastAsia="Times New Roman" w:hAnsi="Calibri" w:cs="Calibri"/>
                <w:color w:val="000000"/>
                <w:sz w:val="18"/>
                <w:szCs w:val="18"/>
              </w:rPr>
              <w:br/>
              <w:t>- Adres</w:t>
            </w:r>
            <w:r w:rsidRPr="009143FA">
              <w:rPr>
                <w:rFonts w:ascii="Calibri" w:eastAsia="Times New Roman" w:hAnsi="Calibri" w:cs="Calibri"/>
                <w:color w:val="000000"/>
                <w:sz w:val="18"/>
                <w:szCs w:val="18"/>
              </w:rPr>
              <w:br/>
              <w:t>- E-mailadres</w:t>
            </w:r>
            <w:r w:rsidRPr="009143FA">
              <w:rPr>
                <w:rFonts w:ascii="Calibri" w:eastAsia="Times New Roman" w:hAnsi="Calibri" w:cs="Calibri"/>
                <w:color w:val="000000"/>
                <w:sz w:val="18"/>
                <w:szCs w:val="18"/>
              </w:rPr>
              <w:br/>
              <w:t>- Telefoonnummer</w:t>
            </w:r>
          </w:p>
        </w:tc>
        <w:tc>
          <w:tcPr>
            <w:tcW w:w="1671" w:type="dxa"/>
            <w:tcBorders>
              <w:top w:val="nil"/>
              <w:left w:val="nil"/>
              <w:bottom w:val="single" w:sz="4" w:space="0" w:color="auto"/>
              <w:right w:val="single" w:sz="4" w:space="0" w:color="auto"/>
            </w:tcBorders>
            <w:shd w:val="clear" w:color="auto" w:fill="auto"/>
            <w:hideMark/>
          </w:tcPr>
          <w:p w14:paraId="6B8A81F4"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Totstandkoming overeenkomst</w:t>
            </w:r>
          </w:p>
        </w:tc>
        <w:tc>
          <w:tcPr>
            <w:tcW w:w="1388" w:type="dxa"/>
            <w:tcBorders>
              <w:top w:val="nil"/>
              <w:left w:val="nil"/>
              <w:bottom w:val="single" w:sz="4" w:space="0" w:color="auto"/>
              <w:right w:val="single" w:sz="4" w:space="0" w:color="auto"/>
            </w:tcBorders>
            <w:shd w:val="clear" w:color="auto" w:fill="auto"/>
            <w:hideMark/>
          </w:tcPr>
          <w:p w14:paraId="3BA854E4"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xml:space="preserve">- </w:t>
            </w:r>
            <w:proofErr w:type="spellStart"/>
            <w:r w:rsidRPr="009143FA">
              <w:rPr>
                <w:rFonts w:ascii="Calibri" w:eastAsia="Times New Roman" w:hAnsi="Calibri" w:cs="Calibri"/>
                <w:color w:val="000000"/>
                <w:sz w:val="18"/>
                <w:szCs w:val="18"/>
              </w:rPr>
              <w:t>Sponsit</w:t>
            </w:r>
            <w:proofErr w:type="spellEnd"/>
          </w:p>
        </w:tc>
        <w:tc>
          <w:tcPr>
            <w:tcW w:w="1073" w:type="dxa"/>
            <w:tcBorders>
              <w:top w:val="nil"/>
              <w:left w:val="nil"/>
              <w:bottom w:val="single" w:sz="4" w:space="0" w:color="auto"/>
              <w:right w:val="single" w:sz="4" w:space="0" w:color="auto"/>
            </w:tcBorders>
            <w:shd w:val="clear" w:color="auto" w:fill="auto"/>
            <w:hideMark/>
          </w:tcPr>
          <w:p w14:paraId="43CD945B"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Geen</w:t>
            </w:r>
          </w:p>
        </w:tc>
        <w:tc>
          <w:tcPr>
            <w:tcW w:w="1985" w:type="dxa"/>
            <w:tcBorders>
              <w:top w:val="nil"/>
              <w:left w:val="nil"/>
              <w:bottom w:val="single" w:sz="4" w:space="0" w:color="auto"/>
              <w:right w:val="single" w:sz="4" w:space="0" w:color="auto"/>
            </w:tcBorders>
            <w:shd w:val="clear" w:color="auto" w:fill="auto"/>
            <w:hideMark/>
          </w:tcPr>
          <w:p w14:paraId="40C1459E"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Gedurende looptijd overeenkomst, tot uiterlijk 7 jaren voor zover fiscaal verplicht.</w:t>
            </w:r>
          </w:p>
        </w:tc>
      </w:tr>
      <w:tr w:rsidR="009143FA" w:rsidRPr="009143FA" w14:paraId="20E26E86" w14:textId="77777777" w:rsidTr="00C95FA5">
        <w:trPr>
          <w:trHeight w:val="970"/>
        </w:trPr>
        <w:tc>
          <w:tcPr>
            <w:tcW w:w="1833" w:type="dxa"/>
            <w:tcBorders>
              <w:top w:val="nil"/>
              <w:left w:val="single" w:sz="4" w:space="0" w:color="auto"/>
              <w:bottom w:val="single" w:sz="4" w:space="0" w:color="auto"/>
              <w:right w:val="single" w:sz="4" w:space="0" w:color="auto"/>
            </w:tcBorders>
            <w:shd w:val="clear" w:color="auto" w:fill="auto"/>
            <w:hideMark/>
          </w:tcPr>
          <w:p w14:paraId="67685E92"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Loonbetaling medewerkers</w:t>
            </w:r>
          </w:p>
        </w:tc>
        <w:tc>
          <w:tcPr>
            <w:tcW w:w="1968" w:type="dxa"/>
            <w:tcBorders>
              <w:top w:val="nil"/>
              <w:left w:val="nil"/>
              <w:bottom w:val="single" w:sz="4" w:space="0" w:color="auto"/>
              <w:right w:val="single" w:sz="4" w:space="0" w:color="auto"/>
            </w:tcBorders>
            <w:shd w:val="clear" w:color="auto" w:fill="auto"/>
            <w:hideMark/>
          </w:tcPr>
          <w:p w14:paraId="2A00ECDE"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Naam</w:t>
            </w:r>
            <w:r w:rsidRPr="009143FA">
              <w:rPr>
                <w:rFonts w:ascii="Calibri" w:eastAsia="Times New Roman" w:hAnsi="Calibri" w:cs="Calibri"/>
                <w:color w:val="000000"/>
                <w:sz w:val="18"/>
                <w:szCs w:val="18"/>
              </w:rPr>
              <w:br/>
              <w:t>- Adres</w:t>
            </w:r>
            <w:r w:rsidRPr="009143FA">
              <w:rPr>
                <w:rFonts w:ascii="Calibri" w:eastAsia="Times New Roman" w:hAnsi="Calibri" w:cs="Calibri"/>
                <w:color w:val="000000"/>
                <w:sz w:val="18"/>
                <w:szCs w:val="18"/>
              </w:rPr>
              <w:br/>
              <w:t>- E-mailadres</w:t>
            </w:r>
            <w:r w:rsidRPr="009143FA">
              <w:rPr>
                <w:rFonts w:ascii="Calibri" w:eastAsia="Times New Roman" w:hAnsi="Calibri" w:cs="Calibri"/>
                <w:color w:val="000000"/>
                <w:sz w:val="18"/>
                <w:szCs w:val="18"/>
              </w:rPr>
              <w:br/>
              <w:t>- Telefoonnummer</w:t>
            </w:r>
            <w:r w:rsidRPr="009143FA">
              <w:rPr>
                <w:rFonts w:ascii="Calibri" w:eastAsia="Times New Roman" w:hAnsi="Calibri" w:cs="Calibri"/>
                <w:color w:val="000000"/>
                <w:sz w:val="18"/>
                <w:szCs w:val="18"/>
              </w:rPr>
              <w:br/>
              <w:t>- IBAN</w:t>
            </w:r>
            <w:r w:rsidRPr="009143FA">
              <w:rPr>
                <w:rFonts w:ascii="Calibri" w:eastAsia="Times New Roman" w:hAnsi="Calibri" w:cs="Calibri"/>
                <w:color w:val="000000"/>
                <w:sz w:val="18"/>
                <w:szCs w:val="18"/>
              </w:rPr>
              <w:br/>
              <w:t>- Burgerservicenummer</w:t>
            </w:r>
          </w:p>
        </w:tc>
        <w:tc>
          <w:tcPr>
            <w:tcW w:w="1671" w:type="dxa"/>
            <w:tcBorders>
              <w:top w:val="nil"/>
              <w:left w:val="nil"/>
              <w:bottom w:val="single" w:sz="4" w:space="0" w:color="auto"/>
              <w:right w:val="single" w:sz="4" w:space="0" w:color="auto"/>
            </w:tcBorders>
            <w:shd w:val="clear" w:color="auto" w:fill="auto"/>
            <w:hideMark/>
          </w:tcPr>
          <w:p w14:paraId="008BD4B9" w14:textId="7FAE1815"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Totstandkoming overeenkomst, wettelijke plicht</w:t>
            </w:r>
          </w:p>
        </w:tc>
        <w:tc>
          <w:tcPr>
            <w:tcW w:w="1388" w:type="dxa"/>
            <w:tcBorders>
              <w:top w:val="nil"/>
              <w:left w:val="nil"/>
              <w:bottom w:val="single" w:sz="4" w:space="0" w:color="auto"/>
              <w:right w:val="single" w:sz="4" w:space="0" w:color="auto"/>
            </w:tcBorders>
            <w:shd w:val="clear" w:color="auto" w:fill="auto"/>
            <w:hideMark/>
          </w:tcPr>
          <w:p w14:paraId="0F6C690B"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 Sportlink</w:t>
            </w:r>
            <w:r w:rsidRPr="009143FA">
              <w:rPr>
                <w:rFonts w:ascii="Calibri" w:eastAsia="Times New Roman" w:hAnsi="Calibri" w:cs="Calibri"/>
                <w:color w:val="000000"/>
                <w:sz w:val="18"/>
                <w:szCs w:val="18"/>
              </w:rPr>
              <w:br/>
              <w:t>- E-boekhouden</w:t>
            </w:r>
          </w:p>
        </w:tc>
        <w:tc>
          <w:tcPr>
            <w:tcW w:w="1073" w:type="dxa"/>
            <w:tcBorders>
              <w:top w:val="nil"/>
              <w:left w:val="nil"/>
              <w:bottom w:val="single" w:sz="4" w:space="0" w:color="auto"/>
              <w:right w:val="single" w:sz="4" w:space="0" w:color="auto"/>
            </w:tcBorders>
            <w:shd w:val="clear" w:color="auto" w:fill="auto"/>
            <w:hideMark/>
          </w:tcPr>
          <w:p w14:paraId="4D068870" w14:textId="675A09B4" w:rsidR="009143FA" w:rsidRPr="009143FA" w:rsidRDefault="00284175" w:rsidP="009143FA">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Belasting</w:t>
            </w:r>
            <w:r w:rsidR="00C95FA5">
              <w:rPr>
                <w:rFonts w:ascii="Calibri" w:eastAsia="Times New Roman" w:hAnsi="Calibri" w:cs="Calibri"/>
                <w:color w:val="000000"/>
                <w:sz w:val="18"/>
                <w:szCs w:val="18"/>
              </w:rPr>
              <w:t>-</w:t>
            </w:r>
            <w:r>
              <w:rPr>
                <w:rFonts w:ascii="Calibri" w:eastAsia="Times New Roman" w:hAnsi="Calibri" w:cs="Calibri"/>
                <w:color w:val="000000"/>
                <w:sz w:val="18"/>
                <w:szCs w:val="18"/>
              </w:rPr>
              <w:t>dienst</w:t>
            </w:r>
            <w:proofErr w:type="spellEnd"/>
          </w:p>
        </w:tc>
        <w:tc>
          <w:tcPr>
            <w:tcW w:w="1985" w:type="dxa"/>
            <w:tcBorders>
              <w:top w:val="nil"/>
              <w:left w:val="nil"/>
              <w:bottom w:val="single" w:sz="4" w:space="0" w:color="auto"/>
              <w:right w:val="single" w:sz="4" w:space="0" w:color="auto"/>
            </w:tcBorders>
            <w:shd w:val="clear" w:color="auto" w:fill="auto"/>
            <w:hideMark/>
          </w:tcPr>
          <w:p w14:paraId="0EAD13EF" w14:textId="77777777" w:rsidR="009143FA" w:rsidRPr="009143FA" w:rsidRDefault="009143FA" w:rsidP="009143FA">
            <w:pPr>
              <w:spacing w:after="0" w:line="240" w:lineRule="auto"/>
              <w:rPr>
                <w:rFonts w:ascii="Calibri" w:eastAsia="Times New Roman" w:hAnsi="Calibri" w:cs="Calibri"/>
                <w:color w:val="000000"/>
                <w:sz w:val="18"/>
                <w:szCs w:val="18"/>
              </w:rPr>
            </w:pPr>
            <w:r w:rsidRPr="009143FA">
              <w:rPr>
                <w:rFonts w:ascii="Calibri" w:eastAsia="Times New Roman" w:hAnsi="Calibri" w:cs="Calibri"/>
                <w:color w:val="000000"/>
                <w:sz w:val="18"/>
                <w:szCs w:val="18"/>
              </w:rPr>
              <w:t>Gedurende looptijd overeenkomst, tot uiterlijk 7 jaren voor zover fiscaal verplicht.</w:t>
            </w:r>
          </w:p>
        </w:tc>
      </w:tr>
    </w:tbl>
    <w:p w14:paraId="3BEC12EF" w14:textId="06ECB026" w:rsidR="00355E64" w:rsidRPr="007D258B" w:rsidRDefault="009143FA">
      <w:pPr>
        <w:rPr>
          <w:highlight w:val="yellow"/>
        </w:rPr>
      </w:pPr>
      <w:r w:rsidRPr="007D258B">
        <w:rPr>
          <w:highlight w:val="yellow"/>
        </w:rPr>
        <w:t xml:space="preserve"> </w:t>
      </w:r>
      <w:r w:rsidR="00355E64" w:rsidRPr="007D258B">
        <w:rPr>
          <w:highlight w:val="yellow"/>
        </w:rPr>
        <w:br w:type="page"/>
      </w:r>
    </w:p>
    <w:p w14:paraId="09C24FD3"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lastRenderedPageBreak/>
        <w:t>Cookies</w:t>
      </w:r>
    </w:p>
    <w:p w14:paraId="44913AAC" w14:textId="22F36216" w:rsidR="0024508B" w:rsidRPr="00355E64" w:rsidRDefault="0024508B" w:rsidP="0024508B">
      <w:pPr>
        <w:pStyle w:val="NoSpacing"/>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27199240" w:rsidR="0024508B" w:rsidRDefault="0024508B" w:rsidP="00F57E9C">
      <w:pPr>
        <w:pStyle w:val="NoSpacing"/>
        <w:tabs>
          <w:tab w:val="left" w:pos="1410"/>
        </w:tabs>
        <w:rPr>
          <w:rFonts w:ascii="Segoe UI" w:hAnsi="Segoe UI" w:cs="Segoe UI"/>
          <w:sz w:val="20"/>
        </w:rPr>
      </w:pPr>
    </w:p>
    <w:p w14:paraId="1B0C5780" w14:textId="2B9095AA" w:rsidR="00F57E9C" w:rsidRDefault="00F81F1C" w:rsidP="00976C30">
      <w:pPr>
        <w:pStyle w:val="NoSpacing"/>
        <w:rPr>
          <w:rFonts w:ascii="Segoe UI" w:hAnsi="Segoe UI" w:cs="Segoe UI"/>
          <w:sz w:val="20"/>
        </w:rPr>
      </w:pPr>
      <w:r w:rsidRPr="00355E64">
        <w:rPr>
          <w:rFonts w:ascii="Segoe UI" w:hAnsi="Segoe UI" w:cs="Segoe UI"/>
          <w:sz w:val="20"/>
        </w:rPr>
        <w:t>Voor het plaatsen van bepaalde cookies moet u eerst toestemming geve</w:t>
      </w:r>
      <w:r w:rsidR="00D1302E">
        <w:rPr>
          <w:rFonts w:ascii="Segoe UI" w:hAnsi="Segoe UI" w:cs="Segoe UI"/>
          <w:sz w:val="20"/>
        </w:rPr>
        <w:t>n</w:t>
      </w:r>
      <w:r w:rsidRPr="00355E64">
        <w:rPr>
          <w:rFonts w:ascii="Segoe UI" w:hAnsi="Segoe UI" w:cs="Segoe UI"/>
          <w:sz w:val="20"/>
        </w:rPr>
        <w:t xml:space="preserve"> voordat deze cookies mogen worden gebruikt. </w:t>
      </w:r>
      <w:r>
        <w:rPr>
          <w:rFonts w:ascii="Segoe UI" w:hAnsi="Segoe UI" w:cs="Segoe UI"/>
          <w:sz w:val="20"/>
        </w:rPr>
        <w:t xml:space="preserve">SEV </w:t>
      </w:r>
      <w:r w:rsidR="00F57E9C">
        <w:rPr>
          <w:rFonts w:ascii="Segoe UI" w:hAnsi="Segoe UI" w:cs="Segoe UI"/>
          <w:sz w:val="20"/>
        </w:rPr>
        <w:t xml:space="preserve">Leidschendam gebruikt alleen </w:t>
      </w:r>
      <w:r>
        <w:rPr>
          <w:rFonts w:ascii="Segoe UI" w:hAnsi="Segoe UI" w:cs="Segoe UI"/>
          <w:sz w:val="20"/>
        </w:rPr>
        <w:t xml:space="preserve">technisch noodzakelijke (functionele) cookies en analytische cookies die geen inbreuk maken op </w:t>
      </w:r>
      <w:r w:rsidR="004F646F">
        <w:rPr>
          <w:rFonts w:ascii="Segoe UI" w:hAnsi="Segoe UI" w:cs="Segoe UI"/>
          <w:sz w:val="20"/>
        </w:rPr>
        <w:t>uw</w:t>
      </w:r>
      <w:r>
        <w:rPr>
          <w:rFonts w:ascii="Segoe UI" w:hAnsi="Segoe UI" w:cs="Segoe UI"/>
          <w:sz w:val="20"/>
        </w:rPr>
        <w:t xml:space="preserve"> privacy. Hier is </w:t>
      </w:r>
      <w:r w:rsidR="00D1302E">
        <w:rPr>
          <w:rFonts w:ascii="Segoe UI" w:hAnsi="Segoe UI" w:cs="Segoe UI"/>
          <w:sz w:val="20"/>
        </w:rPr>
        <w:t xml:space="preserve">wettelijk gezien </w:t>
      </w:r>
      <w:r>
        <w:rPr>
          <w:rFonts w:ascii="Segoe UI" w:hAnsi="Segoe UI" w:cs="Segoe UI"/>
          <w:sz w:val="20"/>
        </w:rPr>
        <w:t>geen expliciete toestemming voor nodig.</w:t>
      </w:r>
      <w:r w:rsidRPr="00F81F1C">
        <w:rPr>
          <w:rFonts w:ascii="Segoe UI" w:hAnsi="Segoe UI" w:cs="Segoe UI"/>
          <w:sz w:val="20"/>
        </w:rPr>
        <w:t xml:space="preserve"> </w:t>
      </w:r>
      <w:r w:rsidRPr="00355E64">
        <w:rPr>
          <w:rFonts w:ascii="Segoe UI" w:hAnsi="Segoe UI" w:cs="Segoe UI"/>
          <w:sz w:val="20"/>
        </w:rPr>
        <w:t xml:space="preserve">U kunt uw toestemming voor cookies altijd weer intrekken, door uw internetinstellingen te wijzigen. Meer informatie </w:t>
      </w:r>
      <w:r w:rsidR="00D1302E">
        <w:rPr>
          <w:rFonts w:ascii="Segoe UI" w:hAnsi="Segoe UI" w:cs="Segoe UI"/>
          <w:sz w:val="20"/>
        </w:rPr>
        <w:t>over</w:t>
      </w:r>
      <w:r w:rsidRPr="00355E64">
        <w:rPr>
          <w:rFonts w:ascii="Segoe UI" w:hAnsi="Segoe UI" w:cs="Segoe UI"/>
          <w:sz w:val="20"/>
        </w:rPr>
        <w:t xml:space="preserve"> het in- en uitschakelen en het verwijderen van cookies kunt u vinden in de Help-functie van uw browser.</w:t>
      </w:r>
    </w:p>
    <w:p w14:paraId="1287084A" w14:textId="77777777" w:rsidR="0024508B" w:rsidRPr="00355E64" w:rsidRDefault="0024508B" w:rsidP="00D64B8D">
      <w:pPr>
        <w:pStyle w:val="NoSpacing"/>
        <w:rPr>
          <w:rFonts w:ascii="Segoe UI" w:hAnsi="Segoe UI" w:cs="Segoe UI"/>
          <w:sz w:val="20"/>
        </w:rPr>
      </w:pPr>
    </w:p>
    <w:p w14:paraId="184D3E3A"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Verstrekking van persoonsgegevens aan derden</w:t>
      </w:r>
    </w:p>
    <w:p w14:paraId="6658EFDD" w14:textId="6AFCB101" w:rsidR="00D64B8D" w:rsidRPr="00355E64" w:rsidRDefault="005971F7" w:rsidP="00D64B8D">
      <w:pPr>
        <w:pStyle w:val="NoSpacing"/>
        <w:rPr>
          <w:rFonts w:ascii="Segoe UI" w:hAnsi="Segoe UI" w:cs="Segoe UI"/>
          <w:sz w:val="20"/>
        </w:rPr>
      </w:pPr>
      <w:r w:rsidRPr="00355E64">
        <w:rPr>
          <w:rFonts w:ascii="Segoe UI" w:hAnsi="Segoe UI" w:cs="Segoe UI"/>
          <w:sz w:val="20"/>
        </w:rPr>
        <w:t xml:space="preserve">Zonder uw toestemming verstrekt </w:t>
      </w:r>
      <w:r w:rsidR="00976C30">
        <w:rPr>
          <w:rFonts w:ascii="Segoe UI" w:hAnsi="Segoe UI" w:cs="Segoe UI"/>
          <w:sz w:val="20"/>
        </w:rPr>
        <w:t xml:space="preserve">SEV </w:t>
      </w:r>
      <w:r w:rsidR="004F646F">
        <w:rPr>
          <w:rFonts w:ascii="Segoe UI" w:hAnsi="Segoe UI" w:cs="Segoe UI"/>
          <w:sz w:val="20"/>
        </w:rPr>
        <w:t>uw</w:t>
      </w:r>
      <w:r w:rsidR="00976C30">
        <w:rPr>
          <w:rFonts w:ascii="Segoe UI" w:hAnsi="Segoe UI" w:cs="Segoe UI"/>
          <w:sz w:val="20"/>
        </w:rPr>
        <w:t xml:space="preserve"> </w:t>
      </w:r>
      <w:r w:rsidR="00D64B8D" w:rsidRPr="00355E64">
        <w:rPr>
          <w:rFonts w:ascii="Segoe UI" w:hAnsi="Segoe UI" w:cs="Segoe UI"/>
          <w:sz w:val="20"/>
        </w:rPr>
        <w:t>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 xml:space="preserve">uitvoering van de </w:t>
      </w:r>
      <w:r w:rsidR="00976C30">
        <w:rPr>
          <w:rFonts w:ascii="Segoe UI" w:hAnsi="Segoe UI" w:cs="Segoe UI"/>
          <w:sz w:val="20"/>
        </w:rPr>
        <w:t>overeenkomst</w:t>
      </w:r>
      <w:r w:rsidR="00AF6DA5" w:rsidRPr="00355E64">
        <w:rPr>
          <w:rFonts w:ascii="Segoe UI" w:hAnsi="Segoe UI" w:cs="Segoe UI"/>
          <w:sz w:val="20"/>
        </w:rPr>
        <w:t xml:space="preserve"> die </w:t>
      </w:r>
      <w:r w:rsidR="00976C30">
        <w:rPr>
          <w:rFonts w:ascii="Segoe UI" w:hAnsi="Segoe UI" w:cs="Segoe UI"/>
          <w:sz w:val="20"/>
        </w:rPr>
        <w:t xml:space="preserve">SEV </w:t>
      </w:r>
      <w:r w:rsidR="00AF6DA5" w:rsidRPr="00355E64">
        <w:rPr>
          <w:rFonts w:ascii="Segoe UI" w:hAnsi="Segoe UI" w:cs="Segoe UI"/>
          <w:sz w:val="20"/>
        </w:rPr>
        <w:t xml:space="preserve">met </w:t>
      </w:r>
      <w:r w:rsidR="004F646F">
        <w:rPr>
          <w:rFonts w:ascii="Segoe UI" w:hAnsi="Segoe UI" w:cs="Segoe UI"/>
          <w:sz w:val="20"/>
        </w:rPr>
        <w:t>u</w:t>
      </w:r>
      <w:r w:rsidR="00976C30">
        <w:rPr>
          <w:rFonts w:ascii="Segoe UI" w:hAnsi="Segoe UI" w:cs="Segoe UI"/>
          <w:sz w:val="20"/>
        </w:rPr>
        <w:t xml:space="preserve"> heeft</w:t>
      </w:r>
      <w:r w:rsidR="008E5C42" w:rsidRPr="00355E64">
        <w:rPr>
          <w:rFonts w:ascii="Segoe UI" w:hAnsi="Segoe UI" w:cs="Segoe UI"/>
          <w:sz w:val="20"/>
        </w:rPr>
        <w:t xml:space="preserve">, </w:t>
      </w:r>
      <w:r w:rsidR="00976C30">
        <w:rPr>
          <w:rFonts w:ascii="Segoe UI" w:hAnsi="Segoe UI" w:cs="Segoe UI"/>
          <w:sz w:val="20"/>
        </w:rPr>
        <w:t>of als SEV</w:t>
      </w:r>
      <w:r w:rsidR="00D64B8D" w:rsidRPr="00355E64">
        <w:rPr>
          <w:rFonts w:ascii="Segoe UI" w:hAnsi="Segoe UI" w:cs="Segoe UI"/>
          <w:sz w:val="20"/>
        </w:rPr>
        <w:t xml:space="preserve"> wettelijk verplicht is om uw persoonsgegevens te verstrekken aan deze derden.</w:t>
      </w:r>
      <w:r w:rsidR="00976C30">
        <w:rPr>
          <w:rFonts w:ascii="Segoe UI" w:hAnsi="Segoe UI" w:cs="Segoe UI"/>
          <w:sz w:val="20"/>
        </w:rPr>
        <w:t xml:space="preserve"> Denk in dit laatste geval aan het verstrekken van informatie over werknemers aan de Belastingdienst.</w:t>
      </w:r>
      <w:r w:rsidR="00D64B8D" w:rsidRPr="00355E64">
        <w:rPr>
          <w:rFonts w:ascii="Segoe UI" w:hAnsi="Segoe UI" w:cs="Segoe UI"/>
          <w:sz w:val="20"/>
        </w:rPr>
        <w:t xml:space="preserve"> </w:t>
      </w:r>
      <w:r w:rsidR="00944195">
        <w:rPr>
          <w:rFonts w:ascii="Segoe UI" w:hAnsi="Segoe UI" w:cs="Segoe UI"/>
          <w:sz w:val="20"/>
        </w:rPr>
        <w:t xml:space="preserve">Om ervoor te zorgen dat uw gegevens ook bij derden in goede handen zijn, zijn </w:t>
      </w:r>
      <w:r w:rsidR="00C87832">
        <w:rPr>
          <w:rFonts w:ascii="Segoe UI" w:hAnsi="Segoe UI" w:cs="Segoe UI"/>
          <w:sz w:val="20"/>
        </w:rPr>
        <w:t xml:space="preserve">met deze partijen </w:t>
      </w:r>
      <w:proofErr w:type="spellStart"/>
      <w:r w:rsidR="00C87832">
        <w:rPr>
          <w:rFonts w:ascii="Segoe UI" w:hAnsi="Segoe UI" w:cs="Segoe UI"/>
          <w:sz w:val="20"/>
        </w:rPr>
        <w:t>verwerkersovereenskomsten</w:t>
      </w:r>
      <w:proofErr w:type="spellEnd"/>
      <w:r w:rsidR="00C87832">
        <w:rPr>
          <w:rFonts w:ascii="Segoe UI" w:hAnsi="Segoe UI" w:cs="Segoe UI"/>
          <w:sz w:val="20"/>
        </w:rPr>
        <w:t xml:space="preserve"> gesloten. </w:t>
      </w:r>
      <w:r w:rsidR="009A6098">
        <w:rPr>
          <w:rFonts w:ascii="Segoe UI" w:hAnsi="Segoe UI" w:cs="Segoe UI"/>
          <w:sz w:val="20"/>
        </w:rPr>
        <w:t xml:space="preserve">Hierin wordt vastgelegd welke gegevens worden verstrekt, wat daarmee mag worden gedaan, en welke beveiligingsmaatregelen </w:t>
      </w:r>
      <w:r w:rsidR="00944195">
        <w:rPr>
          <w:rFonts w:ascii="Segoe UI" w:hAnsi="Segoe UI" w:cs="Segoe UI"/>
          <w:sz w:val="20"/>
        </w:rPr>
        <w:t>moeten worden toegepast</w:t>
      </w:r>
      <w:r w:rsidR="009A6098">
        <w:rPr>
          <w:rFonts w:ascii="Segoe UI" w:hAnsi="Segoe UI" w:cs="Segoe UI"/>
          <w:sz w:val="20"/>
        </w:rPr>
        <w:t xml:space="preserve">.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NoSpacing"/>
        <w:rPr>
          <w:rFonts w:ascii="Segoe UI" w:hAnsi="Segoe UI" w:cs="Segoe UI"/>
          <w:sz w:val="20"/>
        </w:rPr>
      </w:pPr>
    </w:p>
    <w:p w14:paraId="26C96F09" w14:textId="1E93908E" w:rsidR="00D64B8D" w:rsidRDefault="00444D34" w:rsidP="003652D8">
      <w:pPr>
        <w:pStyle w:val="NoSpacing"/>
        <w:keepNext/>
        <w:rPr>
          <w:rFonts w:ascii="Segoe UI" w:hAnsi="Segoe UI" w:cs="Segoe UI"/>
          <w:b/>
          <w:sz w:val="20"/>
        </w:rPr>
      </w:pPr>
      <w:r>
        <w:rPr>
          <w:rFonts w:ascii="Segoe UI" w:hAnsi="Segoe UI" w:cs="Segoe UI"/>
          <w:b/>
          <w:sz w:val="20"/>
        </w:rPr>
        <w:t>Rechten omtrent uw gegevens</w:t>
      </w:r>
    </w:p>
    <w:p w14:paraId="4DD327E7" w14:textId="498E0122" w:rsidR="00444D34" w:rsidRDefault="007D258B" w:rsidP="00444D34">
      <w:pPr>
        <w:pStyle w:val="NoSpacing"/>
        <w:keepNext/>
        <w:rPr>
          <w:rFonts w:ascii="Segoe UI" w:hAnsi="Segoe UI" w:cs="Segoe UI"/>
          <w:sz w:val="20"/>
        </w:rPr>
      </w:pPr>
      <w:r>
        <w:rPr>
          <w:rFonts w:ascii="Segoe UI" w:hAnsi="Segoe UI" w:cs="Segoe UI"/>
          <w:sz w:val="20"/>
        </w:rPr>
        <w:t>U heeft</w:t>
      </w:r>
      <w:r w:rsidR="00754EC4" w:rsidRPr="00754EC4">
        <w:rPr>
          <w:rFonts w:ascii="Segoe UI" w:hAnsi="Segoe UI" w:cs="Segoe UI"/>
          <w:sz w:val="20"/>
        </w:rPr>
        <w:t xml:space="preserve"> </w:t>
      </w:r>
      <w:r w:rsidR="00754EC4">
        <w:rPr>
          <w:rFonts w:ascii="Segoe UI" w:hAnsi="Segoe UI" w:cs="Segoe UI"/>
          <w:sz w:val="20"/>
        </w:rPr>
        <w:t xml:space="preserve">te allen tijde </w:t>
      </w:r>
      <w:r w:rsidR="00754EC4" w:rsidRPr="00754EC4">
        <w:rPr>
          <w:rFonts w:ascii="Segoe UI" w:hAnsi="Segoe UI" w:cs="Segoe UI"/>
          <w:sz w:val="20"/>
        </w:rPr>
        <w:t xml:space="preserve">het recht om </w:t>
      </w:r>
      <w:r w:rsidR="004F646F">
        <w:rPr>
          <w:rFonts w:ascii="Segoe UI" w:hAnsi="Segoe UI" w:cs="Segoe UI"/>
          <w:sz w:val="20"/>
        </w:rPr>
        <w:t>uw</w:t>
      </w:r>
      <w:r w:rsidR="00754EC4" w:rsidRPr="00754EC4">
        <w:rPr>
          <w:rFonts w:ascii="Segoe UI" w:hAnsi="Segoe UI" w:cs="Segoe UI"/>
          <w:sz w:val="20"/>
        </w:rPr>
        <w:t xml:space="preserve"> </w:t>
      </w:r>
      <w:r w:rsidR="00754EC4">
        <w:rPr>
          <w:rFonts w:ascii="Segoe UI" w:hAnsi="Segoe UI" w:cs="Segoe UI"/>
          <w:sz w:val="20"/>
        </w:rPr>
        <w:t xml:space="preserve">eigen </w:t>
      </w:r>
      <w:r w:rsidR="00754EC4" w:rsidRPr="00754EC4">
        <w:rPr>
          <w:rFonts w:ascii="Segoe UI" w:hAnsi="Segoe UI" w:cs="Segoe UI"/>
          <w:sz w:val="20"/>
        </w:rPr>
        <w:t>persoonsgegevens in te zien, te corrigeren of te verwijderen.</w:t>
      </w:r>
      <w:r w:rsidR="00444D34">
        <w:rPr>
          <w:rFonts w:ascii="Segoe UI" w:hAnsi="Segoe UI" w:cs="Segoe UI"/>
          <w:sz w:val="20"/>
        </w:rPr>
        <w:t xml:space="preserve"> </w:t>
      </w:r>
      <w:r>
        <w:rPr>
          <w:rFonts w:ascii="Segoe UI" w:hAnsi="Segoe UI" w:cs="Segoe UI"/>
          <w:sz w:val="20"/>
        </w:rPr>
        <w:t xml:space="preserve">U heeft </w:t>
      </w:r>
      <w:r w:rsidR="00B30FB8">
        <w:rPr>
          <w:rFonts w:ascii="Segoe UI" w:hAnsi="Segoe UI" w:cs="Segoe UI"/>
          <w:sz w:val="20"/>
        </w:rPr>
        <w:t>hiernaast</w:t>
      </w:r>
      <w:r w:rsidR="00754EC4">
        <w:rPr>
          <w:rFonts w:ascii="Segoe UI" w:hAnsi="Segoe UI" w:cs="Segoe UI"/>
          <w:sz w:val="20"/>
        </w:rPr>
        <w:t xml:space="preserve"> het recht op gegevensoverdraagbaarheid. Dat betekent dat </w:t>
      </w:r>
      <w:r>
        <w:rPr>
          <w:rFonts w:ascii="Segoe UI" w:hAnsi="Segoe UI" w:cs="Segoe UI"/>
          <w:sz w:val="20"/>
        </w:rPr>
        <w:t>u</w:t>
      </w:r>
      <w:r w:rsidR="00754EC4">
        <w:rPr>
          <w:rFonts w:ascii="Segoe UI" w:hAnsi="Segoe UI" w:cs="Segoe UI"/>
          <w:sz w:val="20"/>
        </w:rPr>
        <w:t xml:space="preserve"> bij ons een verzoek kunt indienen om </w:t>
      </w:r>
      <w:r>
        <w:rPr>
          <w:rFonts w:ascii="Segoe UI" w:hAnsi="Segoe UI" w:cs="Segoe UI"/>
          <w:sz w:val="20"/>
        </w:rPr>
        <w:t>uw</w:t>
      </w:r>
      <w:r w:rsidR="00754EC4">
        <w:rPr>
          <w:rFonts w:ascii="Segoe UI" w:hAnsi="Segoe UI" w:cs="Segoe UI"/>
          <w:sz w:val="20"/>
        </w:rPr>
        <w:t xml:space="preserve"> persoonsgegevens naar </w:t>
      </w:r>
      <w:r w:rsidR="00800560">
        <w:rPr>
          <w:rFonts w:ascii="Segoe UI" w:hAnsi="Segoe UI" w:cs="Segoe UI"/>
          <w:sz w:val="20"/>
        </w:rPr>
        <w:t>u</w:t>
      </w:r>
      <w:r w:rsidR="00754EC4">
        <w:rPr>
          <w:rFonts w:ascii="Segoe UI" w:hAnsi="Segoe UI" w:cs="Segoe UI"/>
          <w:sz w:val="20"/>
        </w:rPr>
        <w:t xml:space="preserve"> of een andere, door </w:t>
      </w:r>
      <w:r w:rsidR="00800560">
        <w:rPr>
          <w:rFonts w:ascii="Segoe UI" w:hAnsi="Segoe UI" w:cs="Segoe UI"/>
          <w:sz w:val="20"/>
        </w:rPr>
        <w:t>u</w:t>
      </w:r>
      <w:r w:rsidR="00754EC4">
        <w:rPr>
          <w:rFonts w:ascii="Segoe UI" w:hAnsi="Segoe UI" w:cs="Segoe UI"/>
          <w:sz w:val="20"/>
        </w:rPr>
        <w:t xml:space="preserve"> genoemde organisatie te sturen.</w:t>
      </w:r>
      <w:r w:rsidR="00444D34">
        <w:rPr>
          <w:rFonts w:ascii="Segoe UI" w:hAnsi="Segoe UI" w:cs="Segoe UI"/>
          <w:sz w:val="20"/>
        </w:rPr>
        <w:t xml:space="preserve"> </w:t>
      </w:r>
      <w:r w:rsidR="00444D34" w:rsidRPr="00355E64">
        <w:rPr>
          <w:rFonts w:ascii="Segoe UI" w:hAnsi="Segoe UI" w:cs="Segoe UI"/>
          <w:sz w:val="20"/>
        </w:rPr>
        <w:t xml:space="preserve">Indien </w:t>
      </w:r>
      <w:r w:rsidR="00444D34">
        <w:rPr>
          <w:rFonts w:ascii="Segoe UI" w:hAnsi="Segoe UI" w:cs="Segoe UI"/>
          <w:sz w:val="20"/>
        </w:rPr>
        <w:t>u</w:t>
      </w:r>
      <w:r w:rsidR="00444D34" w:rsidRPr="00355E64">
        <w:rPr>
          <w:rFonts w:ascii="Segoe UI" w:hAnsi="Segoe UI" w:cs="Segoe UI"/>
          <w:sz w:val="20"/>
        </w:rPr>
        <w:t xml:space="preserve"> wenst dat </w:t>
      </w:r>
      <w:r w:rsidR="00444D34">
        <w:rPr>
          <w:rFonts w:ascii="Segoe UI" w:hAnsi="Segoe UI" w:cs="Segoe UI"/>
          <w:sz w:val="20"/>
        </w:rPr>
        <w:t>uw</w:t>
      </w:r>
      <w:r w:rsidR="00444D34" w:rsidRPr="00355E64">
        <w:rPr>
          <w:rFonts w:ascii="Segoe UI" w:hAnsi="Segoe UI" w:cs="Segoe UI"/>
          <w:sz w:val="20"/>
        </w:rPr>
        <w:t xml:space="preserve"> gegevens verwijderd worden, zal </w:t>
      </w:r>
      <w:r w:rsidR="00444D34">
        <w:rPr>
          <w:rFonts w:ascii="Segoe UI" w:hAnsi="Segoe UI" w:cs="Segoe UI"/>
          <w:sz w:val="20"/>
        </w:rPr>
        <w:t>SEV</w:t>
      </w:r>
      <w:r w:rsidR="00444D34" w:rsidRPr="00355E64">
        <w:rPr>
          <w:rFonts w:ascii="Segoe UI" w:hAnsi="Segoe UI" w:cs="Segoe UI"/>
          <w:sz w:val="20"/>
        </w:rPr>
        <w:t xml:space="preserve"> deze verwijdering doorgeven aan alle andere organisaties die de betreffende gegevens hebben ontvangen.</w:t>
      </w:r>
      <w:r w:rsidR="00444D34" w:rsidRPr="00444D34">
        <w:rPr>
          <w:rFonts w:ascii="Segoe UI" w:hAnsi="Segoe UI" w:cs="Segoe UI"/>
          <w:sz w:val="20"/>
        </w:rPr>
        <w:t xml:space="preserve"> </w:t>
      </w:r>
      <w:r w:rsidR="00444D34">
        <w:rPr>
          <w:rFonts w:ascii="Segoe UI" w:hAnsi="Segoe UI" w:cs="Segoe UI"/>
          <w:sz w:val="20"/>
        </w:rPr>
        <w:t>Hiernaast kunt u bezwaar maken tegen de verwerking van uw persoonsgegevens, of een eerder afgegeven toestemming tot verwerking intrekken.</w:t>
      </w:r>
    </w:p>
    <w:p w14:paraId="09085691" w14:textId="77777777" w:rsidR="00444D34" w:rsidRDefault="00444D34" w:rsidP="00D64B8D">
      <w:pPr>
        <w:pStyle w:val="NoSpacing"/>
        <w:rPr>
          <w:rFonts w:ascii="Segoe UI" w:hAnsi="Segoe UI" w:cs="Segoe UI"/>
          <w:sz w:val="20"/>
        </w:rPr>
      </w:pPr>
    </w:p>
    <w:p w14:paraId="4CC4BEB4" w14:textId="2517C39B" w:rsidR="00444D34" w:rsidRDefault="007D258B" w:rsidP="00D64B8D">
      <w:pPr>
        <w:pStyle w:val="NoSpacing"/>
        <w:rPr>
          <w:rFonts w:ascii="Segoe UI" w:hAnsi="Segoe UI" w:cs="Segoe UI"/>
          <w:sz w:val="20"/>
        </w:rPr>
      </w:pPr>
      <w:r>
        <w:rPr>
          <w:rFonts w:ascii="Segoe UI" w:hAnsi="Segoe UI" w:cs="Segoe UI"/>
          <w:sz w:val="20"/>
        </w:rPr>
        <w:t>U</w:t>
      </w:r>
      <w:r w:rsidR="00754EC4" w:rsidRPr="00754EC4">
        <w:rPr>
          <w:rFonts w:ascii="Segoe UI" w:hAnsi="Segoe UI" w:cs="Segoe UI"/>
          <w:sz w:val="20"/>
        </w:rPr>
        <w:t xml:space="preserve"> kunt een verzoek tot inzage, correctie, verwijdering, gegevensoverdraging van </w:t>
      </w:r>
      <w:r>
        <w:rPr>
          <w:rFonts w:ascii="Segoe UI" w:hAnsi="Segoe UI" w:cs="Segoe UI"/>
          <w:sz w:val="20"/>
        </w:rPr>
        <w:t>uw</w:t>
      </w:r>
      <w:r w:rsidR="00754EC4" w:rsidRPr="00754EC4">
        <w:rPr>
          <w:rFonts w:ascii="Segoe UI" w:hAnsi="Segoe UI" w:cs="Segoe UI"/>
          <w:sz w:val="20"/>
        </w:rPr>
        <w:t xml:space="preserve"> persoonsgegevens of verzoek tot intrekking van </w:t>
      </w:r>
      <w:r w:rsidR="004F646F">
        <w:rPr>
          <w:rFonts w:ascii="Segoe UI" w:hAnsi="Segoe UI" w:cs="Segoe UI"/>
          <w:sz w:val="20"/>
        </w:rPr>
        <w:t>uw</w:t>
      </w:r>
      <w:r w:rsidR="00754EC4" w:rsidRPr="00754EC4">
        <w:rPr>
          <w:rFonts w:ascii="Segoe UI" w:hAnsi="Segoe UI" w:cs="Segoe UI"/>
          <w:sz w:val="20"/>
        </w:rPr>
        <w:t xml:space="preserve"> toestemming of bezwaar op de verwerking van </w:t>
      </w:r>
      <w:r w:rsidR="00405347">
        <w:rPr>
          <w:rFonts w:ascii="Segoe UI" w:hAnsi="Segoe UI" w:cs="Segoe UI"/>
          <w:sz w:val="20"/>
        </w:rPr>
        <w:t>uw</w:t>
      </w:r>
      <w:r w:rsidR="00754EC4" w:rsidRPr="00754EC4">
        <w:rPr>
          <w:rFonts w:ascii="Segoe UI" w:hAnsi="Segoe UI" w:cs="Segoe UI"/>
          <w:sz w:val="20"/>
        </w:rPr>
        <w:t xml:space="preserve"> persoonsgegevens sturen naar </w:t>
      </w:r>
      <w:r w:rsidR="00444D34" w:rsidRPr="00444D34">
        <w:rPr>
          <w:rFonts w:ascii="Segoe UI" w:hAnsi="Segoe UI" w:cs="Segoe UI"/>
          <w:sz w:val="20"/>
        </w:rPr>
        <w:t>secretarissev@gmail.com</w:t>
      </w:r>
      <w:r w:rsidR="00754EC4">
        <w:rPr>
          <w:rFonts w:ascii="Segoe UI" w:hAnsi="Segoe UI" w:cs="Segoe UI"/>
          <w:sz w:val="20"/>
        </w:rPr>
        <w:t>.</w:t>
      </w:r>
      <w:r w:rsidR="00444D34">
        <w:rPr>
          <w:rFonts w:ascii="Segoe UI" w:hAnsi="Segoe UI" w:cs="Segoe UI"/>
          <w:sz w:val="20"/>
        </w:rPr>
        <w:t xml:space="preserve"> Om er zeker van te zijn dat het verzoek door u wordt gedaan kunnen we u vragen zich te legitimeren.</w:t>
      </w:r>
      <w:r w:rsidR="00444D34" w:rsidRPr="00444D34">
        <w:rPr>
          <w:rFonts w:ascii="Segoe UI" w:hAnsi="Segoe UI" w:cs="Segoe UI"/>
          <w:sz w:val="20"/>
        </w:rPr>
        <w:t xml:space="preserve"> </w:t>
      </w:r>
      <w:r w:rsidR="00444D34">
        <w:rPr>
          <w:rFonts w:ascii="Segoe UI" w:hAnsi="Segoe UI" w:cs="Segoe UI"/>
          <w:sz w:val="20"/>
        </w:rPr>
        <w:t>We reageren zo snel mogelijk, maar uiterlijk binnen vier weken op uw verzoek.</w:t>
      </w:r>
    </w:p>
    <w:p w14:paraId="5101BAA4" w14:textId="77777777" w:rsidR="004E4144" w:rsidRPr="00355E64" w:rsidRDefault="004E4144" w:rsidP="00D64B8D">
      <w:pPr>
        <w:pStyle w:val="NoSpacing"/>
        <w:rPr>
          <w:rFonts w:ascii="Segoe UI" w:hAnsi="Segoe UI" w:cs="Segoe UI"/>
          <w:sz w:val="20"/>
        </w:rPr>
      </w:pPr>
    </w:p>
    <w:p w14:paraId="757076F8"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Beveiliging persoonsgegevens</w:t>
      </w:r>
    </w:p>
    <w:p w14:paraId="05C7024A" w14:textId="77777777" w:rsidR="00405347" w:rsidRDefault="007913CE" w:rsidP="00D64B8D">
      <w:pPr>
        <w:pStyle w:val="NoSpacing"/>
        <w:rPr>
          <w:rFonts w:ascii="Segoe UI" w:hAnsi="Segoe UI" w:cs="Segoe UI"/>
          <w:sz w:val="20"/>
        </w:rPr>
      </w:pPr>
      <w:r>
        <w:rPr>
          <w:rFonts w:ascii="Segoe UI" w:hAnsi="Segoe UI" w:cs="Segoe UI"/>
          <w:sz w:val="20"/>
        </w:rPr>
        <w:t>SEV</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405347">
        <w:rPr>
          <w:rFonts w:ascii="Segoe UI" w:hAnsi="Segoe UI" w:cs="Segoe UI"/>
          <w:sz w:val="20"/>
        </w:rPr>
        <w:t>Zo hebben wij de volgende maatregelen ingeregeld:</w:t>
      </w:r>
    </w:p>
    <w:p w14:paraId="7BBB06E3" w14:textId="7ACDBA3A" w:rsidR="00405347" w:rsidRDefault="00405347" w:rsidP="00405347">
      <w:pPr>
        <w:pStyle w:val="NoSpacing"/>
        <w:numPr>
          <w:ilvl w:val="0"/>
          <w:numId w:val="12"/>
        </w:numPr>
        <w:rPr>
          <w:rFonts w:ascii="Segoe UI" w:hAnsi="Segoe UI" w:cs="Segoe UI"/>
          <w:sz w:val="20"/>
        </w:rPr>
      </w:pPr>
      <w:r>
        <w:rPr>
          <w:rFonts w:ascii="Segoe UI" w:hAnsi="Segoe UI" w:cs="Segoe UI"/>
          <w:sz w:val="20"/>
        </w:rPr>
        <w:t>Alleen personen voor wie het inzien van persoonsgegevens noodzakelijk is voor de uitvoer van hun werkzaamheden hebben hier toegang toe.</w:t>
      </w:r>
    </w:p>
    <w:p w14:paraId="0B07719D" w14:textId="1E851B01" w:rsidR="00405347" w:rsidRDefault="00405347" w:rsidP="00405347">
      <w:pPr>
        <w:pStyle w:val="NoSpacing"/>
        <w:numPr>
          <w:ilvl w:val="0"/>
          <w:numId w:val="12"/>
        </w:numPr>
        <w:rPr>
          <w:rFonts w:ascii="Segoe UI" w:hAnsi="Segoe UI" w:cs="Segoe UI"/>
          <w:sz w:val="20"/>
        </w:rPr>
      </w:pPr>
      <w:r>
        <w:rPr>
          <w:rFonts w:ascii="Segoe UI" w:hAnsi="Segoe UI" w:cs="Segoe UI"/>
          <w:sz w:val="20"/>
        </w:rPr>
        <w:t>Alle personen die namens SEV uw gegevens kunnen inzien, zijn gehouden aan geheimhouding daarvan.</w:t>
      </w:r>
      <w:r w:rsidR="00F83D46">
        <w:rPr>
          <w:rFonts w:ascii="Segoe UI" w:hAnsi="Segoe UI" w:cs="Segoe UI"/>
          <w:sz w:val="20"/>
        </w:rPr>
        <w:t xml:space="preserve"> We zorgen er bovendien voor dat deze personen zijn geïnformeerd over het belang van bescherming van persoonsgegevens.</w:t>
      </w:r>
    </w:p>
    <w:p w14:paraId="05F87FC7" w14:textId="76E63D83" w:rsidR="00405347" w:rsidRDefault="00405347" w:rsidP="00405347">
      <w:pPr>
        <w:pStyle w:val="NoSpacing"/>
        <w:numPr>
          <w:ilvl w:val="0"/>
          <w:numId w:val="12"/>
        </w:numPr>
        <w:rPr>
          <w:rFonts w:ascii="Segoe UI" w:hAnsi="Segoe UI" w:cs="Segoe UI"/>
          <w:sz w:val="20"/>
        </w:rPr>
      </w:pPr>
      <w:r>
        <w:rPr>
          <w:rFonts w:ascii="Segoe UI" w:hAnsi="Segoe UI" w:cs="Segoe UI"/>
          <w:sz w:val="20"/>
        </w:rPr>
        <w:t>Systemen waarin persoonsgegevens worden opgeslagen zijn beveiligd met minimaal een gebruikersnaam en wachtwoord.</w:t>
      </w:r>
    </w:p>
    <w:p w14:paraId="441B1D8E" w14:textId="71D2073D" w:rsidR="009009A1" w:rsidRPr="009009A1" w:rsidRDefault="00F83D46" w:rsidP="009009A1">
      <w:pPr>
        <w:pStyle w:val="NoSpacing"/>
        <w:numPr>
          <w:ilvl w:val="0"/>
          <w:numId w:val="12"/>
        </w:numPr>
        <w:rPr>
          <w:rFonts w:ascii="Segoe UI" w:hAnsi="Segoe UI" w:cs="Segoe UI"/>
          <w:sz w:val="20"/>
        </w:rPr>
      </w:pPr>
      <w:r>
        <w:rPr>
          <w:rFonts w:ascii="Segoe UI" w:hAnsi="Segoe UI" w:cs="Segoe UI"/>
          <w:sz w:val="20"/>
        </w:rPr>
        <w:t>Wij maken regelmatig back-ups van persoonsgegevens om deze te kunnen herstellen bij incidenten.</w:t>
      </w:r>
    </w:p>
    <w:p w14:paraId="230C3931" w14:textId="4D800359" w:rsidR="00F83D46" w:rsidRDefault="00F83D46" w:rsidP="00F83D46">
      <w:pPr>
        <w:pStyle w:val="NoSpacing"/>
        <w:numPr>
          <w:ilvl w:val="0"/>
          <w:numId w:val="12"/>
        </w:numPr>
        <w:rPr>
          <w:rFonts w:ascii="Segoe UI" w:hAnsi="Segoe UI" w:cs="Segoe UI"/>
          <w:sz w:val="20"/>
        </w:rPr>
      </w:pPr>
      <w:r>
        <w:rPr>
          <w:rFonts w:ascii="Segoe UI" w:hAnsi="Segoe UI" w:cs="Segoe UI"/>
          <w:sz w:val="20"/>
        </w:rPr>
        <w:lastRenderedPageBreak/>
        <w:t>Wij controleren periodiek de opzet, bestaan en werking van de genomen veiligheidsmaatregelen ter bescherming van persoonsgegevens.</w:t>
      </w:r>
    </w:p>
    <w:p w14:paraId="0173EF73" w14:textId="77777777" w:rsidR="00F83D46" w:rsidRPr="00F83D46" w:rsidRDefault="00F83D46" w:rsidP="00F83D46">
      <w:pPr>
        <w:pStyle w:val="NoSpacing"/>
        <w:rPr>
          <w:rFonts w:ascii="Segoe UI" w:hAnsi="Segoe UI" w:cs="Segoe UI"/>
          <w:sz w:val="20"/>
        </w:rPr>
      </w:pPr>
    </w:p>
    <w:p w14:paraId="124C2232" w14:textId="77777777" w:rsidR="00D64B8D" w:rsidRPr="00355E64" w:rsidRDefault="00D64B8D" w:rsidP="00284175">
      <w:pPr>
        <w:pStyle w:val="NoSpacing"/>
        <w:keepNext/>
        <w:rPr>
          <w:rFonts w:ascii="Segoe UI" w:hAnsi="Segoe UI" w:cs="Segoe UI"/>
          <w:b/>
          <w:sz w:val="20"/>
        </w:rPr>
      </w:pPr>
      <w:r w:rsidRPr="00355E64">
        <w:rPr>
          <w:rFonts w:ascii="Segoe UI" w:hAnsi="Segoe UI" w:cs="Segoe UI"/>
          <w:b/>
          <w:sz w:val="20"/>
        </w:rPr>
        <w:t>Minderjarigen</w:t>
      </w:r>
    </w:p>
    <w:p w14:paraId="23A9A65F" w14:textId="446ED240" w:rsidR="00D64B8D" w:rsidRDefault="00284175" w:rsidP="00284175">
      <w:pPr>
        <w:pStyle w:val="NoSpacing"/>
        <w:keepNext/>
        <w:rPr>
          <w:rFonts w:ascii="Segoe UI" w:hAnsi="Segoe UI" w:cs="Segoe UI"/>
          <w:sz w:val="20"/>
        </w:rPr>
      </w:pPr>
      <w:r w:rsidRPr="00284175">
        <w:rPr>
          <w:rFonts w:ascii="Segoe UI" w:hAnsi="Segoe UI" w:cs="Segoe UI"/>
          <w:sz w:val="20"/>
        </w:rPr>
        <w:t>Wij verwerken enkel en alleen persoonsgegevens van minderjarigen (personen jongen dan 16 jaar) indien daarvoor schriftelijke toestemming is gegeven door de ouder, verzorger of wettelijke vertegenwoordiger.</w:t>
      </w:r>
    </w:p>
    <w:p w14:paraId="6A84C50D" w14:textId="65487214" w:rsidR="00284175" w:rsidRDefault="00284175" w:rsidP="00D64B8D">
      <w:pPr>
        <w:pStyle w:val="NoSpacing"/>
        <w:rPr>
          <w:rFonts w:ascii="Segoe UI" w:hAnsi="Segoe UI" w:cs="Segoe UI"/>
          <w:sz w:val="20"/>
        </w:rPr>
      </w:pPr>
    </w:p>
    <w:p w14:paraId="3DD0714A" w14:textId="77777777" w:rsidR="00284175" w:rsidRDefault="00284175" w:rsidP="00284175">
      <w:pPr>
        <w:pStyle w:val="NoSpacing"/>
        <w:keepNext/>
        <w:rPr>
          <w:rFonts w:ascii="Segoe UI" w:hAnsi="Segoe UI" w:cs="Segoe UI"/>
          <w:b/>
          <w:sz w:val="20"/>
        </w:rPr>
      </w:pPr>
      <w:r>
        <w:rPr>
          <w:rFonts w:ascii="Segoe UI" w:hAnsi="Segoe UI" w:cs="Segoe UI"/>
          <w:b/>
          <w:sz w:val="20"/>
        </w:rPr>
        <w:t>Bewaartermijn</w:t>
      </w:r>
    </w:p>
    <w:p w14:paraId="4F896730" w14:textId="5BAEA25D" w:rsidR="00284175" w:rsidRPr="00284175" w:rsidRDefault="00284175" w:rsidP="00284175">
      <w:pPr>
        <w:pStyle w:val="NoSpacing"/>
        <w:keepNext/>
        <w:rPr>
          <w:rFonts w:ascii="Segoe UI" w:hAnsi="Segoe UI" w:cs="Segoe UI"/>
          <w:b/>
          <w:sz w:val="20"/>
        </w:rPr>
      </w:pPr>
      <w:r w:rsidRPr="00284175">
        <w:t>SEV</w:t>
      </w:r>
      <w:r>
        <w:t xml:space="preserve"> bewaart persoonsgegevens niet langer dan noodzakelijk voor het doel waarvoor deze zijn verstrekt, dan wel op grond van wat wettelijk is vereist. Zie voor de verschillende bewaartermijnen de tabel aan het begin van deze verklaring.</w:t>
      </w:r>
    </w:p>
    <w:p w14:paraId="0F3B6365" w14:textId="77777777" w:rsidR="00284175" w:rsidRPr="00355E64" w:rsidRDefault="00284175" w:rsidP="00D64B8D">
      <w:pPr>
        <w:pStyle w:val="NoSpacing"/>
        <w:rPr>
          <w:rFonts w:ascii="Segoe UI" w:hAnsi="Segoe UI" w:cs="Segoe UI"/>
          <w:sz w:val="20"/>
        </w:rPr>
      </w:pPr>
    </w:p>
    <w:p w14:paraId="3E6056CA"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Links naar andere websites</w:t>
      </w:r>
    </w:p>
    <w:p w14:paraId="10EE59C7" w14:textId="2DA5083F" w:rsidR="00D64B8D" w:rsidRPr="00355E64" w:rsidRDefault="008E5C42" w:rsidP="00D64B8D">
      <w:pPr>
        <w:pStyle w:val="NoSpacing"/>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w:t>
      </w:r>
      <w:r w:rsidR="00284175">
        <w:rPr>
          <w:rFonts w:ascii="Segoe UI" w:hAnsi="Segoe UI" w:cs="Segoe UI"/>
          <w:sz w:val="20"/>
        </w:rPr>
        <w:t>van SEV (</w:t>
      </w:r>
      <w:r w:rsidR="00284175" w:rsidRPr="00284175">
        <w:rPr>
          <w:rFonts w:ascii="Segoe UI" w:hAnsi="Segoe UI" w:cs="Segoe UI"/>
          <w:sz w:val="20"/>
        </w:rPr>
        <w:t>www.sev-voetbal.nl</w:t>
      </w:r>
      <w:r w:rsidR="00284175">
        <w:rPr>
          <w:rFonts w:ascii="Segoe UI" w:hAnsi="Segoe UI" w:cs="Segoe UI"/>
          <w:sz w:val="20"/>
        </w:rPr>
        <w:t xml:space="preserve">) </w:t>
      </w:r>
      <w:r w:rsidRPr="00355E64">
        <w:rPr>
          <w:rFonts w:ascii="Segoe UI" w:hAnsi="Segoe UI" w:cs="Segoe UI"/>
          <w:sz w:val="20"/>
        </w:rPr>
        <w:t>kan</w:t>
      </w:r>
      <w:r w:rsidR="00D64B8D" w:rsidRPr="00355E64">
        <w:rPr>
          <w:rFonts w:ascii="Segoe UI" w:hAnsi="Segoe UI" w:cs="Segoe UI"/>
          <w:sz w:val="20"/>
        </w:rPr>
        <w:t xml:space="preserve"> links naar andere websites bevatten. Deze </w:t>
      </w:r>
      <w:r w:rsidR="00284175">
        <w:rPr>
          <w:rFonts w:ascii="Segoe UI" w:hAnsi="Segoe UI" w:cs="Segoe UI"/>
          <w:sz w:val="20"/>
        </w:rPr>
        <w:t>p</w:t>
      </w:r>
      <w:r w:rsidR="00D64B8D" w:rsidRPr="00355E64">
        <w:rPr>
          <w:rFonts w:ascii="Segoe UI" w:hAnsi="Segoe UI" w:cs="Segoe UI"/>
          <w:sz w:val="20"/>
        </w:rPr>
        <w:t xml:space="preserve">rivacyverklaring </w:t>
      </w:r>
      <w:r w:rsidR="00E1246E" w:rsidRPr="00355E64">
        <w:rPr>
          <w:rFonts w:ascii="Segoe UI" w:hAnsi="Segoe UI" w:cs="Segoe UI"/>
          <w:sz w:val="20"/>
        </w:rPr>
        <w:t>is alleen van toepassing op de w</w:t>
      </w:r>
      <w:r w:rsidR="00D64B8D" w:rsidRPr="00355E64">
        <w:rPr>
          <w:rFonts w:ascii="Segoe UI" w:hAnsi="Segoe UI" w:cs="Segoe UI"/>
          <w:sz w:val="20"/>
        </w:rPr>
        <w:t>ebsite</w:t>
      </w:r>
      <w:r w:rsidR="00541F35">
        <w:rPr>
          <w:rFonts w:ascii="Segoe UI" w:hAnsi="Segoe UI" w:cs="Segoe UI"/>
          <w:sz w:val="20"/>
        </w:rPr>
        <w:t xml:space="preserve"> van SEV</w:t>
      </w:r>
      <w:r w:rsidR="00D64B8D" w:rsidRPr="00355E64">
        <w:rPr>
          <w:rFonts w:ascii="Segoe UI" w:hAnsi="Segoe UI" w:cs="Segoe UI"/>
          <w:sz w:val="20"/>
        </w:rPr>
        <w:t xml:space="preserve">. Andere websites kunnen hun eigen </w:t>
      </w:r>
      <w:proofErr w:type="spellStart"/>
      <w:r w:rsidR="00D64B8D" w:rsidRPr="00355E64">
        <w:rPr>
          <w:rFonts w:ascii="Segoe UI" w:hAnsi="Segoe UI" w:cs="Segoe UI"/>
          <w:sz w:val="20"/>
        </w:rPr>
        <w:t>privacybeleid</w:t>
      </w:r>
      <w:proofErr w:type="spellEnd"/>
      <w:r w:rsidR="00D64B8D" w:rsidRPr="00355E64">
        <w:rPr>
          <w:rFonts w:ascii="Segoe UI" w:hAnsi="Segoe UI" w:cs="Segoe UI"/>
          <w:sz w:val="20"/>
        </w:rPr>
        <w:t xml:space="preserve"> hanteren. </w:t>
      </w:r>
      <w:r w:rsidR="00541F35">
        <w:rPr>
          <w:rFonts w:ascii="Segoe UI" w:hAnsi="Segoe UI" w:cs="Segoe UI"/>
          <w:sz w:val="20"/>
        </w:rPr>
        <w:t>SEV</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NoSpacing"/>
        <w:rPr>
          <w:rFonts w:ascii="Segoe UI" w:hAnsi="Segoe UI" w:cs="Segoe UI"/>
          <w:sz w:val="20"/>
        </w:rPr>
      </w:pPr>
    </w:p>
    <w:p w14:paraId="75AECCA7" w14:textId="04E4AAA1" w:rsidR="00D64B8D" w:rsidRPr="00355E64" w:rsidRDefault="00D64B8D" w:rsidP="00D64B8D">
      <w:pPr>
        <w:pStyle w:val="NoSpacing"/>
        <w:rPr>
          <w:rFonts w:ascii="Segoe UI" w:hAnsi="Segoe UI" w:cs="Segoe UI"/>
          <w:b/>
          <w:sz w:val="20"/>
        </w:rPr>
      </w:pPr>
      <w:r w:rsidRPr="00355E64">
        <w:rPr>
          <w:rFonts w:ascii="Segoe UI" w:hAnsi="Segoe UI" w:cs="Segoe UI"/>
          <w:b/>
          <w:sz w:val="20"/>
        </w:rPr>
        <w:t xml:space="preserve">Wijziging van het </w:t>
      </w:r>
      <w:proofErr w:type="spellStart"/>
      <w:r w:rsidRPr="00355E64">
        <w:rPr>
          <w:rFonts w:ascii="Segoe UI" w:hAnsi="Segoe UI" w:cs="Segoe UI"/>
          <w:b/>
          <w:sz w:val="20"/>
        </w:rPr>
        <w:t>privacybeleid</w:t>
      </w:r>
      <w:proofErr w:type="spellEnd"/>
    </w:p>
    <w:p w14:paraId="4DEE2C63" w14:textId="5CB6B80A" w:rsidR="00D64B8D" w:rsidRPr="00355E64" w:rsidRDefault="00541F35" w:rsidP="00D64B8D">
      <w:pPr>
        <w:pStyle w:val="NoSpacing"/>
        <w:rPr>
          <w:rFonts w:ascii="Segoe UI" w:hAnsi="Segoe UI" w:cs="Segoe UI"/>
          <w:sz w:val="20"/>
        </w:rPr>
      </w:pPr>
      <w:r>
        <w:rPr>
          <w:rFonts w:ascii="Segoe UI" w:hAnsi="Segoe UI" w:cs="Segoe UI"/>
          <w:sz w:val="20"/>
        </w:rPr>
        <w:t>SEV</w:t>
      </w:r>
      <w:r w:rsidR="00D64B8D" w:rsidRPr="00355E64">
        <w:rPr>
          <w:rFonts w:ascii="Segoe UI" w:hAnsi="Segoe UI" w:cs="Segoe UI"/>
          <w:sz w:val="20"/>
        </w:rPr>
        <w:t xml:space="preserve"> </w:t>
      </w:r>
      <w:r w:rsidR="00B43887" w:rsidRPr="00355E64">
        <w:rPr>
          <w:rFonts w:ascii="Segoe UI" w:hAnsi="Segoe UI" w:cs="Segoe UI"/>
          <w:sz w:val="20"/>
        </w:rPr>
        <w:t xml:space="preserve">past haar </w:t>
      </w:r>
      <w:proofErr w:type="spellStart"/>
      <w:r w:rsidR="00B43887" w:rsidRPr="00355E64">
        <w:rPr>
          <w:rFonts w:ascii="Segoe UI" w:hAnsi="Segoe UI" w:cs="Segoe UI"/>
          <w:sz w:val="20"/>
        </w:rPr>
        <w:t>privacybeleid</w:t>
      </w:r>
      <w:proofErr w:type="spellEnd"/>
      <w:r w:rsidR="00B43887"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w:t>
      </w:r>
      <w:r w:rsidR="00284175">
        <w:rPr>
          <w:rFonts w:ascii="Segoe UI" w:hAnsi="Segoe UI" w:cs="Segoe UI"/>
          <w:sz w:val="20"/>
        </w:rPr>
        <w:t>p</w:t>
      </w:r>
      <w:r w:rsidR="00D64B8D" w:rsidRPr="00355E64">
        <w:rPr>
          <w:rFonts w:ascii="Segoe UI" w:hAnsi="Segoe UI" w:cs="Segoe UI"/>
          <w:sz w:val="20"/>
        </w:rPr>
        <w:t xml:space="preserve">rivacyverklaring worden opgenomen. </w:t>
      </w:r>
      <w:r w:rsidR="007D258B">
        <w:rPr>
          <w:rFonts w:ascii="Segoe UI" w:hAnsi="Segoe UI" w:cs="Segoe UI"/>
          <w:sz w:val="20"/>
        </w:rPr>
        <w:t xml:space="preserve">SEV </w:t>
      </w:r>
      <w:r w:rsidR="00D64B8D" w:rsidRPr="00355E64">
        <w:rPr>
          <w:rFonts w:ascii="Segoe UI" w:hAnsi="Segoe UI" w:cs="Segoe UI"/>
          <w:sz w:val="20"/>
        </w:rPr>
        <w:t xml:space="preserve">raadt u dan ook aan de </w:t>
      </w:r>
      <w:r w:rsidR="00284175">
        <w:rPr>
          <w:rFonts w:ascii="Segoe UI" w:hAnsi="Segoe UI" w:cs="Segoe UI"/>
          <w:sz w:val="20"/>
        </w:rPr>
        <w:t>p</w:t>
      </w:r>
      <w:r w:rsidR="00D64B8D" w:rsidRPr="00355E64">
        <w:rPr>
          <w:rFonts w:ascii="Segoe UI" w:hAnsi="Segoe UI" w:cs="Segoe UI"/>
          <w:sz w:val="20"/>
        </w:rPr>
        <w:t xml:space="preserve">rivacyverklaring regelmatig te raadplegen. Bij belangrijke wijzigingen zal </w:t>
      </w:r>
      <w:r w:rsidR="007D258B">
        <w:rPr>
          <w:rFonts w:ascii="Segoe UI" w:hAnsi="Segoe UI" w:cs="Segoe UI"/>
          <w:sz w:val="20"/>
        </w:rPr>
        <w:t xml:space="preserve">SEV op actieve wijze de betrokkenen hierover </w:t>
      </w:r>
      <w:r w:rsidR="00D64B8D" w:rsidRPr="00355E64">
        <w:rPr>
          <w:rFonts w:ascii="Segoe UI" w:hAnsi="Segoe UI" w:cs="Segoe UI"/>
          <w:sz w:val="20"/>
        </w:rPr>
        <w:t>informeren.</w:t>
      </w:r>
    </w:p>
    <w:p w14:paraId="4529A669" w14:textId="77777777" w:rsidR="00D64B8D" w:rsidRPr="00355E64" w:rsidRDefault="00D64B8D" w:rsidP="00D64B8D">
      <w:pPr>
        <w:pStyle w:val="NoSpacing"/>
        <w:rPr>
          <w:rFonts w:ascii="Segoe UI" w:hAnsi="Segoe UI" w:cs="Segoe UI"/>
          <w:sz w:val="20"/>
        </w:rPr>
      </w:pPr>
    </w:p>
    <w:p w14:paraId="69E1D8D1"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Contactgegevens</w:t>
      </w:r>
    </w:p>
    <w:p w14:paraId="1847BF7E" w14:textId="68A3670F" w:rsidR="00D64B8D" w:rsidRPr="00355E64" w:rsidRDefault="00D64B8D" w:rsidP="00D64B8D">
      <w:pPr>
        <w:pStyle w:val="NoSpacing"/>
        <w:rPr>
          <w:rFonts w:ascii="Segoe UI" w:hAnsi="Segoe UI" w:cs="Segoe UI"/>
          <w:sz w:val="20"/>
        </w:rPr>
      </w:pPr>
      <w:r w:rsidRPr="00355E64">
        <w:rPr>
          <w:rFonts w:ascii="Segoe UI" w:hAnsi="Segoe UI" w:cs="Segoe UI"/>
          <w:sz w:val="20"/>
        </w:rPr>
        <w:t xml:space="preserve">Indien u vragen </w:t>
      </w:r>
      <w:r w:rsidR="007D258B">
        <w:rPr>
          <w:rFonts w:ascii="Segoe UI" w:hAnsi="Segoe UI" w:cs="Segoe UI"/>
          <w:sz w:val="20"/>
        </w:rPr>
        <w:t>heeft</w:t>
      </w:r>
      <w:r w:rsidRPr="00355E64">
        <w:rPr>
          <w:rFonts w:ascii="Segoe UI" w:hAnsi="Segoe UI" w:cs="Segoe UI"/>
          <w:sz w:val="20"/>
        </w:rPr>
        <w:t xml:space="preserve"> over de verwerking van uw persoonsgegevens of </w:t>
      </w:r>
      <w:r w:rsidR="001C6DB2">
        <w:rPr>
          <w:rFonts w:ascii="Segoe UI" w:hAnsi="Segoe UI" w:cs="Segoe UI"/>
          <w:sz w:val="20"/>
        </w:rPr>
        <w:t xml:space="preserve">een verzoek </w:t>
      </w:r>
      <w:r w:rsidRPr="00355E64">
        <w:rPr>
          <w:rFonts w:ascii="Segoe UI" w:hAnsi="Segoe UI" w:cs="Segoe UI"/>
          <w:sz w:val="20"/>
        </w:rPr>
        <w:t xml:space="preserve">wilt </w:t>
      </w:r>
      <w:r w:rsidR="001C6DB2">
        <w:rPr>
          <w:rFonts w:ascii="Segoe UI" w:hAnsi="Segoe UI" w:cs="Segoe UI"/>
          <w:sz w:val="20"/>
        </w:rPr>
        <w:t xml:space="preserve">indienen </w:t>
      </w:r>
      <w:r w:rsidRPr="00355E64">
        <w:rPr>
          <w:rFonts w:ascii="Segoe UI" w:hAnsi="Segoe UI" w:cs="Segoe UI"/>
          <w:sz w:val="20"/>
        </w:rPr>
        <w:t>tot inzage, correctie en/of verwijdering van uw persoonsgegevens, kunt u contact opnemen via:</w:t>
      </w:r>
    </w:p>
    <w:p w14:paraId="1389F807" w14:textId="10877B89" w:rsidR="00D64B8D" w:rsidRPr="00355E64" w:rsidRDefault="00D64B8D" w:rsidP="00D64B8D">
      <w:pPr>
        <w:pStyle w:val="NoSpacing"/>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653765">
        <w:rPr>
          <w:rFonts w:ascii="Segoe UI" w:hAnsi="Segoe UI" w:cs="Segoe UI"/>
          <w:sz w:val="20"/>
        </w:rPr>
        <w:t xml:space="preserve">Theo </w:t>
      </w:r>
      <w:proofErr w:type="spellStart"/>
      <w:r w:rsidR="00653765">
        <w:rPr>
          <w:rFonts w:ascii="Segoe UI" w:hAnsi="Segoe UI" w:cs="Segoe UI"/>
          <w:sz w:val="20"/>
        </w:rPr>
        <w:t>Tetteroo</w:t>
      </w:r>
      <w:proofErr w:type="spellEnd"/>
    </w:p>
    <w:p w14:paraId="2EFCE150" w14:textId="0EE6DD31" w:rsidR="00D64B8D" w:rsidRPr="00754EC4" w:rsidRDefault="00D64B8D" w:rsidP="00D64B8D">
      <w:pPr>
        <w:pStyle w:val="NoSpacing"/>
        <w:rPr>
          <w:rFonts w:ascii="Segoe UI" w:hAnsi="Segoe UI" w:cs="Segoe UI"/>
          <w:sz w:val="20"/>
        </w:rPr>
      </w:pPr>
      <w:r w:rsidRPr="00754EC4">
        <w:rPr>
          <w:rFonts w:ascii="Segoe UI" w:hAnsi="Segoe UI" w:cs="Segoe UI"/>
          <w:sz w:val="20"/>
        </w:rPr>
        <w:t>E-mail:</w:t>
      </w:r>
      <w:r w:rsidRPr="00754EC4">
        <w:rPr>
          <w:rFonts w:ascii="Segoe UI" w:hAnsi="Segoe UI" w:cs="Segoe UI"/>
          <w:sz w:val="20"/>
        </w:rPr>
        <w:tab/>
      </w:r>
      <w:r w:rsidRPr="00754EC4">
        <w:rPr>
          <w:rFonts w:ascii="Segoe UI" w:hAnsi="Segoe UI" w:cs="Segoe UI"/>
          <w:sz w:val="20"/>
        </w:rPr>
        <w:tab/>
      </w:r>
      <w:r w:rsidRPr="00754EC4">
        <w:rPr>
          <w:rFonts w:ascii="Segoe UI" w:hAnsi="Segoe UI" w:cs="Segoe UI"/>
          <w:sz w:val="20"/>
        </w:rPr>
        <w:tab/>
      </w:r>
      <w:r w:rsidR="00A133AA" w:rsidRPr="00A133AA">
        <w:rPr>
          <w:rFonts w:ascii="Segoe UI" w:hAnsi="Segoe UI" w:cs="Segoe UI"/>
          <w:sz w:val="20"/>
        </w:rPr>
        <w:t>secretarissev@gmail.com</w:t>
      </w:r>
    </w:p>
    <w:p w14:paraId="365C7974" w14:textId="05C2FF04" w:rsidR="00E25942" w:rsidRPr="00355E64" w:rsidRDefault="00D64B8D" w:rsidP="00647B3E">
      <w:pPr>
        <w:pStyle w:val="NoSpacing"/>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A133AA" w:rsidRPr="00A133AA">
        <w:rPr>
          <w:rFonts w:ascii="Segoe UI" w:hAnsi="Segoe UI" w:cs="Segoe UI"/>
          <w:sz w:val="20"/>
        </w:rPr>
        <w:t>06-53366462</w:t>
      </w:r>
    </w:p>
    <w:p w14:paraId="2C551D69" w14:textId="77777777" w:rsidR="00C25A29" w:rsidRPr="00355E64" w:rsidRDefault="00C25A29" w:rsidP="00647B3E">
      <w:pPr>
        <w:pStyle w:val="NoSpacing"/>
        <w:rPr>
          <w:rFonts w:ascii="Segoe UI" w:hAnsi="Segoe UI" w:cs="Segoe UI"/>
          <w:sz w:val="20"/>
        </w:rPr>
      </w:pPr>
    </w:p>
    <w:p w14:paraId="2AF734D8" w14:textId="53D5F4FA" w:rsidR="00647B3E" w:rsidRPr="00355E64" w:rsidRDefault="00647B3E" w:rsidP="00647B3E">
      <w:pPr>
        <w:pStyle w:val="NoSpacing"/>
        <w:rPr>
          <w:rFonts w:ascii="Segoe UI" w:hAnsi="Segoe UI" w:cs="Segoe UI"/>
          <w:b/>
          <w:sz w:val="20"/>
        </w:rPr>
      </w:pPr>
      <w:r w:rsidRPr="00355E64">
        <w:rPr>
          <w:rFonts w:ascii="Segoe UI" w:hAnsi="Segoe UI" w:cs="Segoe UI"/>
          <w:b/>
          <w:sz w:val="20"/>
        </w:rPr>
        <w:t>Klacht over verwerking</w:t>
      </w:r>
      <w:r w:rsidR="00B83D3A">
        <w:rPr>
          <w:rFonts w:ascii="Segoe UI" w:hAnsi="Segoe UI" w:cs="Segoe UI"/>
          <w:b/>
          <w:sz w:val="20"/>
        </w:rPr>
        <w:t xml:space="preserve"> p</w:t>
      </w:r>
      <w:r w:rsidRPr="00355E64">
        <w:rPr>
          <w:rFonts w:ascii="Segoe UI" w:hAnsi="Segoe UI" w:cs="Segoe UI"/>
          <w:b/>
          <w:sz w:val="20"/>
        </w:rPr>
        <w:t>ersoonsgegevens</w:t>
      </w:r>
    </w:p>
    <w:p w14:paraId="0FBE9EF1" w14:textId="37CEAD9B" w:rsidR="00E73FAC" w:rsidRPr="00355E64" w:rsidRDefault="00754EC4">
      <w:pPr>
        <w:pStyle w:val="NoSpacing"/>
        <w:rPr>
          <w:rFonts w:ascii="Segoe UI" w:hAnsi="Segoe UI" w:cs="Segoe UI"/>
          <w:sz w:val="20"/>
        </w:rPr>
      </w:pPr>
      <w:r w:rsidRPr="00754EC4">
        <w:rPr>
          <w:rFonts w:ascii="Segoe UI" w:hAnsi="Segoe UI" w:cs="Segoe UI"/>
          <w:sz w:val="20"/>
        </w:rPr>
        <w:t xml:space="preserve">SEV Leidschendam neemt de bescherming van </w:t>
      </w:r>
      <w:r w:rsidR="007D258B">
        <w:rPr>
          <w:rFonts w:ascii="Segoe UI" w:hAnsi="Segoe UI" w:cs="Segoe UI"/>
          <w:sz w:val="20"/>
        </w:rPr>
        <w:t>uw</w:t>
      </w:r>
      <w:r w:rsidRPr="00754EC4">
        <w:rPr>
          <w:rFonts w:ascii="Segoe UI" w:hAnsi="Segoe UI" w:cs="Segoe UI"/>
          <w:sz w:val="20"/>
        </w:rPr>
        <w:t xml:space="preserve"> gegevens serieus en neemt passende maatregelen om misbruik, verlies, onbevoegde toegang, ongewenste openbaarmaking en ongeoorloofde wijziging tegen te gaan. Als </w:t>
      </w:r>
      <w:r w:rsidR="007D258B">
        <w:rPr>
          <w:rFonts w:ascii="Segoe UI" w:hAnsi="Segoe UI" w:cs="Segoe UI"/>
          <w:sz w:val="20"/>
        </w:rPr>
        <w:t>u</w:t>
      </w:r>
      <w:r w:rsidRPr="00754EC4">
        <w:rPr>
          <w:rFonts w:ascii="Segoe UI" w:hAnsi="Segoe UI" w:cs="Segoe UI"/>
          <w:sz w:val="20"/>
        </w:rPr>
        <w:t xml:space="preserve"> het idee </w:t>
      </w:r>
      <w:r w:rsidR="007D258B">
        <w:rPr>
          <w:rFonts w:ascii="Segoe UI" w:hAnsi="Segoe UI" w:cs="Segoe UI"/>
          <w:sz w:val="20"/>
        </w:rPr>
        <w:t>heeft</w:t>
      </w:r>
      <w:r w:rsidRPr="00754EC4">
        <w:rPr>
          <w:rFonts w:ascii="Segoe UI" w:hAnsi="Segoe UI" w:cs="Segoe UI"/>
          <w:sz w:val="20"/>
        </w:rPr>
        <w:t xml:space="preserve"> dat </w:t>
      </w:r>
      <w:r w:rsidR="007D258B">
        <w:rPr>
          <w:rFonts w:ascii="Segoe UI" w:hAnsi="Segoe UI" w:cs="Segoe UI"/>
          <w:sz w:val="20"/>
        </w:rPr>
        <w:t>uw</w:t>
      </w:r>
      <w:r w:rsidRPr="00754EC4">
        <w:rPr>
          <w:rFonts w:ascii="Segoe UI" w:hAnsi="Segoe UI" w:cs="Segoe UI"/>
          <w:sz w:val="20"/>
        </w:rPr>
        <w:t xml:space="preserve"> gegevens toch niet goed beveiligd zijn of er aanwijzingen zijn van misbruik, neem dan contact op</w:t>
      </w:r>
      <w:r>
        <w:rPr>
          <w:rFonts w:ascii="Segoe UI" w:hAnsi="Segoe UI" w:cs="Segoe UI"/>
          <w:sz w:val="20"/>
        </w:rPr>
        <w:t xml:space="preserve"> met </w:t>
      </w:r>
      <w:r w:rsidR="00A133AA">
        <w:rPr>
          <w:rFonts w:ascii="Segoe UI" w:hAnsi="Segoe UI" w:cs="Segoe UI"/>
          <w:sz w:val="20"/>
          <w:szCs w:val="20"/>
        </w:rPr>
        <w:t>secretarissev@gmail.com</w:t>
      </w:r>
      <w:r>
        <w:rPr>
          <w:rFonts w:ascii="Segoe UI" w:hAnsi="Segoe UI" w:cs="Segoe UI"/>
          <w:sz w:val="20"/>
        </w:rPr>
        <w:t xml:space="preserve">. </w:t>
      </w:r>
      <w:r w:rsidR="007D258B">
        <w:rPr>
          <w:rFonts w:ascii="Segoe UI" w:hAnsi="Segoe UI" w:cs="Segoe UI"/>
          <w:sz w:val="20"/>
        </w:rPr>
        <w:t>Hiernaast heeft u o</w:t>
      </w:r>
      <w:r w:rsidR="00647B3E" w:rsidRPr="00355E64">
        <w:rPr>
          <w:rFonts w:ascii="Segoe UI" w:hAnsi="Segoe UI" w:cs="Segoe UI"/>
          <w:sz w:val="20"/>
        </w:rPr>
        <w:t xml:space="preserve">p grond van de </w:t>
      </w:r>
      <w:r w:rsidR="00DF35BD" w:rsidRPr="00355E64">
        <w:rPr>
          <w:rFonts w:ascii="Segoe UI" w:hAnsi="Segoe UI" w:cs="Segoe UI"/>
          <w:sz w:val="20"/>
        </w:rPr>
        <w:t>AVG</w:t>
      </w:r>
      <w:r w:rsidR="00647B3E" w:rsidRPr="00355E64">
        <w:rPr>
          <w:rFonts w:ascii="Segoe UI" w:hAnsi="Segoe UI" w:cs="Segoe UI"/>
          <w:sz w:val="20"/>
        </w:rPr>
        <w:t xml:space="preserve"> het recht om een klacht in te dienen bij de Autoriteit Persoonsgegevens over onze verwerkingen van uw persoonsgegevens. U kunt hiervoor contact opnemen met de Autoriteit Persoonsgegevens</w:t>
      </w:r>
      <w:r>
        <w:rPr>
          <w:rFonts w:ascii="Segoe UI" w:hAnsi="Segoe UI" w:cs="Segoe UI"/>
          <w:sz w:val="20"/>
        </w:rPr>
        <w:t xml:space="preserve"> (www.autoriteitpersoonsgegevens.nl).</w:t>
      </w:r>
    </w:p>
    <w:sectPr w:rsidR="00E73FAC" w:rsidRPr="00355E64" w:rsidSect="00DF2AB5">
      <w:headerReference w:type="even" r:id="rId8"/>
      <w:headerReference w:type="default" r:id="rId9"/>
      <w:footerReference w:type="even" r:id="rId10"/>
      <w:footerReference w:type="default" r:id="rId11"/>
      <w:headerReference w:type="first" r:id="rId12"/>
      <w:footerReference w:type="first" r:id="rId13"/>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98A8" w14:textId="77777777" w:rsidR="00F34FC9" w:rsidRDefault="00F34FC9" w:rsidP="00647B3E">
      <w:pPr>
        <w:spacing w:after="0" w:line="240" w:lineRule="auto"/>
      </w:pPr>
      <w:r>
        <w:separator/>
      </w:r>
    </w:p>
  </w:endnote>
  <w:endnote w:type="continuationSeparator" w:id="0">
    <w:p w14:paraId="30724CB4" w14:textId="77777777" w:rsidR="00F34FC9" w:rsidRDefault="00F34FC9"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FDF2" w14:textId="77777777" w:rsidR="00284175" w:rsidRDefault="00284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30F8E4E1" w:rsidR="003E1957" w:rsidRPr="00190BBE" w:rsidRDefault="00647B3E">
    <w:pPr>
      <w:pStyle w:val="Footer"/>
      <w:rPr>
        <w:rFonts w:ascii="Segoe UI" w:hAnsi="Segoe UI" w:cs="Segoe UI"/>
        <w:i/>
        <w:sz w:val="18"/>
        <w:szCs w:val="16"/>
      </w:rPr>
    </w:pPr>
    <w:r w:rsidRPr="00190BBE">
      <w:rPr>
        <w:rFonts w:ascii="Segoe UI" w:hAnsi="Segoe UI" w:cs="Segoe UI"/>
        <w:i/>
        <w:sz w:val="18"/>
        <w:szCs w:val="16"/>
      </w:rPr>
      <w:t>Privacyverklaring</w:t>
    </w:r>
    <w:r w:rsidR="009F26E1" w:rsidRPr="00190BBE">
      <w:rPr>
        <w:rFonts w:ascii="Segoe UI" w:hAnsi="Segoe UI" w:cs="Segoe UI"/>
        <w:i/>
        <w:sz w:val="18"/>
        <w:szCs w:val="16"/>
      </w:rPr>
      <w:t xml:space="preserve"> </w:t>
    </w:r>
    <w:r w:rsidR="00284175" w:rsidRPr="00190BBE">
      <w:rPr>
        <w:rFonts w:ascii="Segoe UI" w:hAnsi="Segoe UI" w:cs="Segoe UI"/>
        <w:i/>
        <w:sz w:val="18"/>
        <w:szCs w:val="16"/>
      </w:rPr>
      <w:t xml:space="preserve">vv </w:t>
    </w:r>
    <w:r w:rsidR="009F26E1" w:rsidRPr="00190BBE">
      <w:rPr>
        <w:rFonts w:ascii="Segoe UI" w:hAnsi="Segoe UI" w:cs="Segoe UI"/>
        <w:i/>
        <w:sz w:val="18"/>
        <w:szCs w:val="16"/>
      </w:rPr>
      <w:t>SEV Leidschendam</w:t>
    </w:r>
    <w:r w:rsidRPr="00355E64">
      <w:rPr>
        <w:rFonts w:ascii="Segoe UI" w:hAnsi="Segoe UI" w:cs="Segoe UI"/>
        <w:i/>
        <w:sz w:val="18"/>
        <w:szCs w:val="16"/>
      </w:rPr>
      <w:ptab w:relativeTo="margin" w:alignment="center" w:leader="none"/>
    </w:r>
    <w:r w:rsidR="00190BBE">
      <w:rPr>
        <w:rFonts w:ascii="Segoe UI" w:hAnsi="Segoe UI" w:cs="Segoe UI"/>
        <w:i/>
        <w:sz w:val="18"/>
        <w:szCs w:val="16"/>
      </w:rPr>
      <w:t>mei 2018</w:t>
    </w:r>
    <w:r w:rsidRPr="00355E64">
      <w:rPr>
        <w:rFonts w:ascii="Segoe UI" w:hAnsi="Segoe UI" w:cs="Segoe UI"/>
        <w:i/>
        <w:sz w:val="18"/>
        <w:szCs w:val="16"/>
      </w:rPr>
      <w:ptab w:relativeTo="margin" w:alignment="right" w:leader="none"/>
    </w:r>
    <w:r w:rsidRPr="00190BBE">
      <w:rPr>
        <w:rFonts w:ascii="Segoe UI" w:hAnsi="Segoe UI" w:cs="Segoe UI"/>
        <w:i/>
        <w:sz w:val="18"/>
        <w:szCs w:val="16"/>
      </w:rPr>
      <w:t xml:space="preserve">Pagina </w:t>
    </w:r>
    <w:r w:rsidRPr="00355E64">
      <w:rPr>
        <w:rFonts w:ascii="Segoe UI" w:hAnsi="Segoe UI" w:cs="Segoe UI"/>
        <w:bCs/>
        <w:i/>
        <w:sz w:val="18"/>
        <w:szCs w:val="16"/>
      </w:rPr>
      <w:fldChar w:fldCharType="begin"/>
    </w:r>
    <w:r w:rsidRPr="00190BBE">
      <w:rPr>
        <w:rFonts w:ascii="Segoe UI" w:hAnsi="Segoe UI" w:cs="Segoe UI"/>
        <w:bCs/>
        <w:i/>
        <w:sz w:val="18"/>
        <w:szCs w:val="16"/>
      </w:rPr>
      <w:instrText xml:space="preserve"> PAGE  \* Arabic  \* MERGEFORMAT </w:instrText>
    </w:r>
    <w:r w:rsidRPr="00355E64">
      <w:rPr>
        <w:rFonts w:ascii="Segoe UI" w:hAnsi="Segoe UI" w:cs="Segoe UI"/>
        <w:bCs/>
        <w:i/>
        <w:sz w:val="18"/>
        <w:szCs w:val="16"/>
      </w:rPr>
      <w:fldChar w:fldCharType="separate"/>
    </w:r>
    <w:r w:rsidR="00F11EF8" w:rsidRPr="00190BBE">
      <w:rPr>
        <w:rFonts w:ascii="Segoe UI" w:hAnsi="Segoe UI" w:cs="Segoe UI"/>
        <w:bCs/>
        <w:i/>
        <w:noProof/>
        <w:sz w:val="18"/>
        <w:szCs w:val="16"/>
      </w:rPr>
      <w:t>4</w:t>
    </w:r>
    <w:r w:rsidRPr="00355E64">
      <w:rPr>
        <w:rFonts w:ascii="Segoe UI" w:hAnsi="Segoe UI" w:cs="Segoe UI"/>
        <w:bCs/>
        <w:i/>
        <w:sz w:val="18"/>
        <w:szCs w:val="16"/>
      </w:rPr>
      <w:fldChar w:fldCharType="end"/>
    </w:r>
    <w:r w:rsidRPr="00190BBE">
      <w:rPr>
        <w:rFonts w:ascii="Segoe UI" w:hAnsi="Segoe UI" w:cs="Segoe UI"/>
        <w:i/>
        <w:sz w:val="18"/>
        <w:szCs w:val="16"/>
      </w:rPr>
      <w:t xml:space="preserve"> van </w:t>
    </w:r>
    <w:r w:rsidRPr="00355E64">
      <w:rPr>
        <w:rFonts w:ascii="Segoe UI" w:hAnsi="Segoe UI" w:cs="Segoe UI"/>
        <w:bCs/>
        <w:i/>
        <w:sz w:val="18"/>
        <w:szCs w:val="16"/>
      </w:rPr>
      <w:fldChar w:fldCharType="begin"/>
    </w:r>
    <w:r w:rsidRPr="00190BBE">
      <w:rPr>
        <w:rFonts w:ascii="Segoe UI" w:hAnsi="Segoe UI" w:cs="Segoe UI"/>
        <w:bCs/>
        <w:i/>
        <w:sz w:val="18"/>
        <w:szCs w:val="16"/>
      </w:rPr>
      <w:instrText xml:space="preserve"> NUMPAGES  \* Arabic  \* MERGEFORMAT </w:instrText>
    </w:r>
    <w:r w:rsidRPr="00355E64">
      <w:rPr>
        <w:rFonts w:ascii="Segoe UI" w:hAnsi="Segoe UI" w:cs="Segoe UI"/>
        <w:bCs/>
        <w:i/>
        <w:sz w:val="18"/>
        <w:szCs w:val="16"/>
      </w:rPr>
      <w:fldChar w:fldCharType="separate"/>
    </w:r>
    <w:r w:rsidR="00F11EF8" w:rsidRPr="00190BBE">
      <w:rPr>
        <w:rFonts w:ascii="Segoe UI" w:hAnsi="Segoe UI" w:cs="Segoe UI"/>
        <w:bCs/>
        <w:i/>
        <w:noProof/>
        <w:sz w:val="18"/>
        <w:szCs w:val="16"/>
      </w:rPr>
      <w:t>4</w:t>
    </w:r>
    <w:r w:rsidRPr="00355E64">
      <w:rPr>
        <w:rFonts w:ascii="Segoe UI" w:hAnsi="Segoe UI" w:cs="Segoe UI"/>
        <w:bCs/>
        <w:i/>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A57C" w14:textId="77777777" w:rsidR="00284175" w:rsidRDefault="0028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1505" w14:textId="77777777" w:rsidR="00F34FC9" w:rsidRDefault="00F34FC9" w:rsidP="00647B3E">
      <w:pPr>
        <w:spacing w:after="0" w:line="240" w:lineRule="auto"/>
      </w:pPr>
      <w:r>
        <w:separator/>
      </w:r>
    </w:p>
  </w:footnote>
  <w:footnote w:type="continuationSeparator" w:id="0">
    <w:p w14:paraId="08D0932E" w14:textId="77777777" w:rsidR="00F34FC9" w:rsidRDefault="00F34FC9" w:rsidP="006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9C84" w14:textId="77777777" w:rsidR="00284175" w:rsidRDefault="00284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1E9F" w14:textId="77777777" w:rsidR="00284175" w:rsidRDefault="00284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6E7C" w14:textId="77777777" w:rsidR="00284175" w:rsidRDefault="00284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4E2"/>
    <w:multiLevelType w:val="hybridMultilevel"/>
    <w:tmpl w:val="6DE432E0"/>
    <w:lvl w:ilvl="0" w:tplc="543AB348">
      <w:start w:val="5"/>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F3100"/>
    <w:multiLevelType w:val="hybridMultilevel"/>
    <w:tmpl w:val="31A00E70"/>
    <w:lvl w:ilvl="0" w:tplc="543AB348">
      <w:start w:val="5"/>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4"/>
  </w:num>
  <w:num w:numId="5">
    <w:abstractNumId w:val="3"/>
  </w:num>
  <w:num w:numId="6">
    <w:abstractNumId w:val="5"/>
  </w:num>
  <w:num w:numId="7">
    <w:abstractNumId w:val="2"/>
  </w:num>
  <w:num w:numId="8">
    <w:abstractNumId w:val="10"/>
  </w:num>
  <w:num w:numId="9">
    <w:abstractNumId w:val="6"/>
  </w:num>
  <w:num w:numId="10">
    <w:abstractNumId w:val="11"/>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46847"/>
    <w:rsid w:val="00061739"/>
    <w:rsid w:val="00063623"/>
    <w:rsid w:val="000842B3"/>
    <w:rsid w:val="000B453D"/>
    <w:rsid w:val="000C73C5"/>
    <w:rsid w:val="000F1C86"/>
    <w:rsid w:val="00160D5F"/>
    <w:rsid w:val="00185D33"/>
    <w:rsid w:val="00190BBE"/>
    <w:rsid w:val="00195B2B"/>
    <w:rsid w:val="001B03A6"/>
    <w:rsid w:val="001B4179"/>
    <w:rsid w:val="001B4F06"/>
    <w:rsid w:val="001C6DB2"/>
    <w:rsid w:val="00205358"/>
    <w:rsid w:val="00210564"/>
    <w:rsid w:val="002128B5"/>
    <w:rsid w:val="002167F1"/>
    <w:rsid w:val="0024508B"/>
    <w:rsid w:val="00277AEF"/>
    <w:rsid w:val="002826DD"/>
    <w:rsid w:val="00284175"/>
    <w:rsid w:val="00290E78"/>
    <w:rsid w:val="002A1FDE"/>
    <w:rsid w:val="002A4F22"/>
    <w:rsid w:val="002E3C55"/>
    <w:rsid w:val="00355E64"/>
    <w:rsid w:val="003652D8"/>
    <w:rsid w:val="003733EB"/>
    <w:rsid w:val="003A5E5A"/>
    <w:rsid w:val="003C221B"/>
    <w:rsid w:val="003E1FF4"/>
    <w:rsid w:val="00405347"/>
    <w:rsid w:val="00427B82"/>
    <w:rsid w:val="00444D34"/>
    <w:rsid w:val="004663A0"/>
    <w:rsid w:val="004846EC"/>
    <w:rsid w:val="004A27CB"/>
    <w:rsid w:val="004A65D0"/>
    <w:rsid w:val="004E4144"/>
    <w:rsid w:val="004F646F"/>
    <w:rsid w:val="005306CE"/>
    <w:rsid w:val="00541F35"/>
    <w:rsid w:val="005564D0"/>
    <w:rsid w:val="005747A4"/>
    <w:rsid w:val="005953F9"/>
    <w:rsid w:val="005971F7"/>
    <w:rsid w:val="00647B3E"/>
    <w:rsid w:val="00653765"/>
    <w:rsid w:val="00660276"/>
    <w:rsid w:val="006709FF"/>
    <w:rsid w:val="006F3FFF"/>
    <w:rsid w:val="006F73A7"/>
    <w:rsid w:val="007004CF"/>
    <w:rsid w:val="0070557E"/>
    <w:rsid w:val="0072757B"/>
    <w:rsid w:val="00734C36"/>
    <w:rsid w:val="007443D8"/>
    <w:rsid w:val="007446E1"/>
    <w:rsid w:val="00754EC4"/>
    <w:rsid w:val="00763F2F"/>
    <w:rsid w:val="00764434"/>
    <w:rsid w:val="0076489C"/>
    <w:rsid w:val="007870C4"/>
    <w:rsid w:val="007913CE"/>
    <w:rsid w:val="00794577"/>
    <w:rsid w:val="007A2C0C"/>
    <w:rsid w:val="007D258B"/>
    <w:rsid w:val="007E2D98"/>
    <w:rsid w:val="007E3B13"/>
    <w:rsid w:val="00800560"/>
    <w:rsid w:val="00885BC8"/>
    <w:rsid w:val="008A47A3"/>
    <w:rsid w:val="008C5AC2"/>
    <w:rsid w:val="008C7529"/>
    <w:rsid w:val="008D32B9"/>
    <w:rsid w:val="008E5C42"/>
    <w:rsid w:val="009009A1"/>
    <w:rsid w:val="009143FA"/>
    <w:rsid w:val="00927C45"/>
    <w:rsid w:val="00944195"/>
    <w:rsid w:val="009460E3"/>
    <w:rsid w:val="00964361"/>
    <w:rsid w:val="00976C30"/>
    <w:rsid w:val="009961A6"/>
    <w:rsid w:val="009A6098"/>
    <w:rsid w:val="009D0CAE"/>
    <w:rsid w:val="009F26E1"/>
    <w:rsid w:val="00A04980"/>
    <w:rsid w:val="00A0610C"/>
    <w:rsid w:val="00A06DDD"/>
    <w:rsid w:val="00A133AA"/>
    <w:rsid w:val="00A3183D"/>
    <w:rsid w:val="00A411A7"/>
    <w:rsid w:val="00A44401"/>
    <w:rsid w:val="00A46EBB"/>
    <w:rsid w:val="00A76276"/>
    <w:rsid w:val="00AA7285"/>
    <w:rsid w:val="00AC7E68"/>
    <w:rsid w:val="00AE40E5"/>
    <w:rsid w:val="00AF0F7B"/>
    <w:rsid w:val="00AF3AFF"/>
    <w:rsid w:val="00AF46D1"/>
    <w:rsid w:val="00AF6DA5"/>
    <w:rsid w:val="00AF7A87"/>
    <w:rsid w:val="00B30FB8"/>
    <w:rsid w:val="00B43887"/>
    <w:rsid w:val="00B46166"/>
    <w:rsid w:val="00B83D3A"/>
    <w:rsid w:val="00B8744F"/>
    <w:rsid w:val="00BA7B48"/>
    <w:rsid w:val="00BC0460"/>
    <w:rsid w:val="00BC568A"/>
    <w:rsid w:val="00BF3ECE"/>
    <w:rsid w:val="00C0360C"/>
    <w:rsid w:val="00C04C07"/>
    <w:rsid w:val="00C2333C"/>
    <w:rsid w:val="00C25A29"/>
    <w:rsid w:val="00C87832"/>
    <w:rsid w:val="00C95FA5"/>
    <w:rsid w:val="00CA0E18"/>
    <w:rsid w:val="00CF1362"/>
    <w:rsid w:val="00D067C9"/>
    <w:rsid w:val="00D1302E"/>
    <w:rsid w:val="00D64B8D"/>
    <w:rsid w:val="00D74E75"/>
    <w:rsid w:val="00DA7085"/>
    <w:rsid w:val="00DF35BD"/>
    <w:rsid w:val="00DF4A71"/>
    <w:rsid w:val="00E1246E"/>
    <w:rsid w:val="00E25942"/>
    <w:rsid w:val="00E27B07"/>
    <w:rsid w:val="00E510A0"/>
    <w:rsid w:val="00E563FF"/>
    <w:rsid w:val="00E73FAC"/>
    <w:rsid w:val="00EC2C64"/>
    <w:rsid w:val="00ED3E07"/>
    <w:rsid w:val="00EE19D1"/>
    <w:rsid w:val="00EF0F9B"/>
    <w:rsid w:val="00EF40AD"/>
    <w:rsid w:val="00F11EF8"/>
    <w:rsid w:val="00F31611"/>
    <w:rsid w:val="00F34FC9"/>
    <w:rsid w:val="00F5329B"/>
    <w:rsid w:val="00F57E9C"/>
    <w:rsid w:val="00F802C2"/>
    <w:rsid w:val="00F81F1C"/>
    <w:rsid w:val="00F83829"/>
    <w:rsid w:val="00F83D46"/>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7E"/>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70557E"/>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70557E"/>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57E"/>
  </w:style>
  <w:style w:type="character" w:styleId="Hyperlink">
    <w:name w:val="Hyperlink"/>
    <w:basedOn w:val="DefaultParagraphFont"/>
    <w:uiPriority w:val="99"/>
    <w:unhideWhenUsed/>
    <w:rsid w:val="0070557E"/>
    <w:rPr>
      <w:color w:val="0000FF"/>
      <w:u w:val="single"/>
    </w:rPr>
  </w:style>
  <w:style w:type="paragraph" w:styleId="DocumentMap">
    <w:name w:val="Document Map"/>
    <w:basedOn w:val="Normal"/>
    <w:link w:val="DocumentMapChar"/>
    <w:uiPriority w:val="99"/>
    <w:semiHidden/>
    <w:unhideWhenUsed/>
    <w:rsid w:val="007055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557E"/>
    <w:rPr>
      <w:rFonts w:ascii="Tahoma" w:hAnsi="Tahoma" w:cs="Tahoma"/>
      <w:sz w:val="16"/>
      <w:szCs w:val="16"/>
    </w:rPr>
  </w:style>
  <w:style w:type="paragraph" w:styleId="BalloonText">
    <w:name w:val="Balloon Text"/>
    <w:basedOn w:val="Normal"/>
    <w:link w:val="BalloonTextChar"/>
    <w:uiPriority w:val="99"/>
    <w:semiHidden/>
    <w:unhideWhenUsed/>
    <w:rsid w:val="00AC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68"/>
    <w:rPr>
      <w:rFonts w:ascii="Tahoma" w:hAnsi="Tahoma" w:cs="Tahoma"/>
      <w:sz w:val="16"/>
      <w:szCs w:val="16"/>
    </w:rPr>
  </w:style>
  <w:style w:type="paragraph" w:styleId="PlainText">
    <w:name w:val="Plain Text"/>
    <w:basedOn w:val="Normal"/>
    <w:link w:val="PlainText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6F73A7"/>
    <w:rPr>
      <w:rFonts w:ascii="Calibri" w:eastAsiaTheme="minorHAnsi" w:hAnsi="Calibri" w:cs="Consolas"/>
      <w:szCs w:val="21"/>
      <w:lang w:eastAsia="en-US"/>
    </w:rPr>
  </w:style>
  <w:style w:type="paragraph" w:styleId="NoSpacing">
    <w:name w:val="No Spacing"/>
    <w:uiPriority w:val="1"/>
    <w:qFormat/>
    <w:rsid w:val="007870C4"/>
    <w:pPr>
      <w:spacing w:after="0" w:line="240" w:lineRule="auto"/>
    </w:pPr>
  </w:style>
  <w:style w:type="paragraph" w:styleId="Header">
    <w:name w:val="header"/>
    <w:basedOn w:val="Normal"/>
    <w:link w:val="HeaderChar"/>
    <w:uiPriority w:val="99"/>
    <w:unhideWhenUsed/>
    <w:rsid w:val="00D6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8D"/>
  </w:style>
  <w:style w:type="paragraph" w:styleId="Footer">
    <w:name w:val="footer"/>
    <w:basedOn w:val="Normal"/>
    <w:link w:val="FooterChar"/>
    <w:uiPriority w:val="99"/>
    <w:unhideWhenUsed/>
    <w:rsid w:val="00D6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8D"/>
  </w:style>
  <w:style w:type="character" w:styleId="CommentReference">
    <w:name w:val="annotation reference"/>
    <w:basedOn w:val="DefaultParagraphFont"/>
    <w:uiPriority w:val="99"/>
    <w:semiHidden/>
    <w:unhideWhenUsed/>
    <w:rsid w:val="000F1C86"/>
    <w:rPr>
      <w:sz w:val="16"/>
      <w:szCs w:val="16"/>
    </w:rPr>
  </w:style>
  <w:style w:type="paragraph" w:styleId="CommentText">
    <w:name w:val="annotation text"/>
    <w:basedOn w:val="Normal"/>
    <w:link w:val="CommentTextChar"/>
    <w:uiPriority w:val="99"/>
    <w:semiHidden/>
    <w:unhideWhenUsed/>
    <w:rsid w:val="000F1C86"/>
    <w:pPr>
      <w:spacing w:line="240" w:lineRule="auto"/>
    </w:pPr>
    <w:rPr>
      <w:sz w:val="20"/>
      <w:szCs w:val="20"/>
    </w:rPr>
  </w:style>
  <w:style w:type="character" w:customStyle="1" w:styleId="CommentTextChar">
    <w:name w:val="Comment Text Char"/>
    <w:basedOn w:val="DefaultParagraphFont"/>
    <w:link w:val="CommentText"/>
    <w:uiPriority w:val="99"/>
    <w:semiHidden/>
    <w:rsid w:val="000F1C86"/>
    <w:rPr>
      <w:sz w:val="20"/>
      <w:szCs w:val="20"/>
    </w:rPr>
  </w:style>
  <w:style w:type="paragraph" w:styleId="CommentSubject">
    <w:name w:val="annotation subject"/>
    <w:basedOn w:val="CommentText"/>
    <w:next w:val="CommentText"/>
    <w:link w:val="CommentSubjectChar"/>
    <w:uiPriority w:val="99"/>
    <w:semiHidden/>
    <w:unhideWhenUsed/>
    <w:rsid w:val="000F1C86"/>
    <w:rPr>
      <w:b/>
      <w:bCs/>
    </w:rPr>
  </w:style>
  <w:style w:type="character" w:customStyle="1" w:styleId="CommentSubjectChar">
    <w:name w:val="Comment Subject Char"/>
    <w:basedOn w:val="CommentTextChar"/>
    <w:link w:val="CommentSubject"/>
    <w:uiPriority w:val="99"/>
    <w:semiHidden/>
    <w:rsid w:val="000F1C86"/>
    <w:rPr>
      <w:b/>
      <w:bCs/>
      <w:sz w:val="20"/>
      <w:szCs w:val="20"/>
    </w:rPr>
  </w:style>
  <w:style w:type="table" w:styleId="TableGrid">
    <w:name w:val="Table Grid"/>
    <w:basedOn w:val="TableNorma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C2C64"/>
    <w:rPr>
      <w:i/>
      <w:iCs/>
    </w:rPr>
  </w:style>
  <w:style w:type="character" w:styleId="UnresolvedMention">
    <w:name w:val="Unresolved Mention"/>
    <w:basedOn w:val="DefaultParagraphFont"/>
    <w:uiPriority w:val="99"/>
    <w:semiHidden/>
    <w:unhideWhenUsed/>
    <w:rsid w:val="00754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366489199">
      <w:bodyDiv w:val="1"/>
      <w:marLeft w:val="0"/>
      <w:marRight w:val="0"/>
      <w:marTop w:val="0"/>
      <w:marBottom w:val="0"/>
      <w:divBdr>
        <w:top w:val="none" w:sz="0" w:space="0" w:color="auto"/>
        <w:left w:val="none" w:sz="0" w:space="0" w:color="auto"/>
        <w:bottom w:val="none" w:sz="0" w:space="0" w:color="auto"/>
        <w:right w:val="none" w:sz="0" w:space="0" w:color="auto"/>
      </w:divBdr>
    </w:div>
    <w:div w:id="520047843">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554000415">
      <w:bodyDiv w:val="1"/>
      <w:marLeft w:val="0"/>
      <w:marRight w:val="0"/>
      <w:marTop w:val="0"/>
      <w:marBottom w:val="0"/>
      <w:divBdr>
        <w:top w:val="none" w:sz="0" w:space="0" w:color="auto"/>
        <w:left w:val="none" w:sz="0" w:space="0" w:color="auto"/>
        <w:bottom w:val="none" w:sz="0" w:space="0" w:color="auto"/>
        <w:right w:val="none" w:sz="0" w:space="0" w:color="auto"/>
      </w:divBdr>
    </w:div>
    <w:div w:id="1837764484">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 w:id="20728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3A40-9351-4930-B370-52BE84FE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1320</Words>
  <Characters>7263</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Vesteda Groep BV</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Korving, R. (René)</cp:lastModifiedBy>
  <cp:revision>5</cp:revision>
  <cp:lastPrinted>2018-03-29T11:33:00Z</cp:lastPrinted>
  <dcterms:created xsi:type="dcterms:W3CDTF">2018-05-25T08:42:00Z</dcterms:created>
  <dcterms:modified xsi:type="dcterms:W3CDTF">2018-05-25T09:09:00Z</dcterms:modified>
</cp:coreProperties>
</file>